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EA5D" w14:textId="77777777" w:rsidR="008339E9" w:rsidRPr="0033403A" w:rsidRDefault="0033403A" w:rsidP="0033403A">
      <w:pPr>
        <w:jc w:val="center"/>
        <w:rPr>
          <w:rFonts w:ascii="Calibri" w:hAnsi="Calibri"/>
          <w:b/>
          <w:sz w:val="22"/>
          <w:szCs w:val="22"/>
          <w:u w:val="single"/>
        </w:rPr>
      </w:pPr>
      <w:r w:rsidRPr="0033403A">
        <w:rPr>
          <w:rFonts w:ascii="Calibri" w:hAnsi="Calibri"/>
          <w:b/>
          <w:sz w:val="22"/>
          <w:szCs w:val="22"/>
          <w:u w:val="single"/>
        </w:rPr>
        <w:t>EUROPESE VLIEGTUIGPASSAGIERSRECHTEN BIJ VERTRAAGDE EN GEANNULEERDE VLUCHTEN</w:t>
      </w:r>
    </w:p>
    <w:p w14:paraId="59DDCA7C" w14:textId="77777777" w:rsidR="0033403A" w:rsidRDefault="0033403A" w:rsidP="0033403A">
      <w:pPr>
        <w:jc w:val="center"/>
        <w:rPr>
          <w:rFonts w:ascii="Calibri" w:hAnsi="Calibri"/>
          <w:sz w:val="22"/>
          <w:szCs w:val="22"/>
        </w:rPr>
      </w:pPr>
    </w:p>
    <w:p w14:paraId="2CADEE42" w14:textId="77777777" w:rsidR="0033403A" w:rsidRPr="007743D2" w:rsidRDefault="0033403A" w:rsidP="00111AB8">
      <w:pPr>
        <w:jc w:val="both"/>
        <w:rPr>
          <w:rFonts w:ascii="Calibri" w:hAnsi="Calibri" w:cs="Calibri"/>
          <w:sz w:val="22"/>
          <w:szCs w:val="22"/>
        </w:rPr>
      </w:pPr>
    </w:p>
    <w:p w14:paraId="279A3371" w14:textId="77777777" w:rsidR="00FC6458" w:rsidRPr="007743D2" w:rsidRDefault="00FC6458" w:rsidP="00111AB8">
      <w:pPr>
        <w:jc w:val="both"/>
        <w:rPr>
          <w:rFonts w:ascii="Calibri" w:hAnsi="Calibri" w:cs="Calibri"/>
          <w:sz w:val="22"/>
          <w:szCs w:val="22"/>
        </w:rPr>
      </w:pPr>
      <w:r w:rsidRPr="007743D2">
        <w:rPr>
          <w:rFonts w:ascii="Calibri" w:hAnsi="Calibri" w:cs="Calibri"/>
          <w:sz w:val="22"/>
          <w:szCs w:val="22"/>
        </w:rPr>
        <w:t>1.</w:t>
      </w:r>
    </w:p>
    <w:p w14:paraId="61B44B3E" w14:textId="77777777" w:rsidR="00F11D7E" w:rsidRPr="007743D2" w:rsidRDefault="0033403A" w:rsidP="00111AB8">
      <w:pPr>
        <w:jc w:val="both"/>
        <w:rPr>
          <w:rFonts w:ascii="Calibri" w:hAnsi="Calibri" w:cs="Calibri"/>
          <w:sz w:val="22"/>
          <w:szCs w:val="22"/>
        </w:rPr>
      </w:pPr>
      <w:r w:rsidRPr="007743D2">
        <w:rPr>
          <w:rFonts w:ascii="Calibri" w:hAnsi="Calibri" w:cs="Calibri"/>
          <w:sz w:val="22"/>
          <w:szCs w:val="22"/>
        </w:rPr>
        <w:t>Door de aange</w:t>
      </w:r>
      <w:r w:rsidR="00F11D7E" w:rsidRPr="007743D2">
        <w:rPr>
          <w:rFonts w:ascii="Calibri" w:hAnsi="Calibri" w:cs="Calibri"/>
          <w:sz w:val="22"/>
          <w:szCs w:val="22"/>
        </w:rPr>
        <w:t xml:space="preserve">kondigde driedaagse staking bij Brussels Airlines </w:t>
      </w:r>
      <w:r w:rsidR="00494A51" w:rsidRPr="007743D2">
        <w:rPr>
          <w:rFonts w:ascii="Calibri" w:hAnsi="Calibri" w:cs="Calibri"/>
          <w:sz w:val="22"/>
          <w:szCs w:val="22"/>
        </w:rPr>
        <w:t>van afgelopen</w:t>
      </w:r>
      <w:r w:rsidR="00F11D7E" w:rsidRPr="007743D2">
        <w:rPr>
          <w:rFonts w:ascii="Calibri" w:hAnsi="Calibri" w:cs="Calibri"/>
          <w:sz w:val="22"/>
          <w:szCs w:val="22"/>
        </w:rPr>
        <w:t xml:space="preserve"> week, dienden een 300-tal vluchten te worden geannuleerd.</w:t>
      </w:r>
    </w:p>
    <w:p w14:paraId="5CB77784" w14:textId="77777777" w:rsidR="00F11D7E" w:rsidRPr="007743D2" w:rsidRDefault="00F11D7E" w:rsidP="00111AB8">
      <w:pPr>
        <w:jc w:val="both"/>
        <w:rPr>
          <w:rFonts w:ascii="Calibri" w:hAnsi="Calibri" w:cs="Calibri"/>
          <w:sz w:val="22"/>
          <w:szCs w:val="22"/>
        </w:rPr>
      </w:pPr>
    </w:p>
    <w:p w14:paraId="0570F5AC" w14:textId="77777777" w:rsidR="0033403A" w:rsidRPr="007743D2" w:rsidRDefault="00F11D7E" w:rsidP="00111AB8">
      <w:pPr>
        <w:jc w:val="both"/>
        <w:rPr>
          <w:rFonts w:ascii="Calibri" w:hAnsi="Calibri" w:cs="Calibri"/>
          <w:sz w:val="22"/>
          <w:szCs w:val="22"/>
        </w:rPr>
      </w:pPr>
      <w:r w:rsidRPr="007743D2">
        <w:rPr>
          <w:rFonts w:ascii="Calibri" w:hAnsi="Calibri" w:cs="Calibri"/>
          <w:sz w:val="22"/>
          <w:szCs w:val="22"/>
        </w:rPr>
        <w:t xml:space="preserve">Lopende deze driedaagse staking legde ook Ryanair in België gedurende drie dagen het werk neer, met als gevolg dat er </w:t>
      </w:r>
      <w:r w:rsidR="009C21CE">
        <w:rPr>
          <w:rFonts w:ascii="Calibri" w:hAnsi="Calibri" w:cs="Calibri"/>
          <w:sz w:val="22"/>
          <w:szCs w:val="22"/>
        </w:rPr>
        <w:t>wederom</w:t>
      </w:r>
      <w:r w:rsidRPr="007743D2">
        <w:rPr>
          <w:rFonts w:ascii="Calibri" w:hAnsi="Calibri" w:cs="Calibri"/>
          <w:sz w:val="22"/>
          <w:szCs w:val="22"/>
        </w:rPr>
        <w:t xml:space="preserve"> honderden vluchten werden geannuleerd, dan wel aanzienlijke vertraging opliepen.</w:t>
      </w:r>
    </w:p>
    <w:p w14:paraId="598D7E7B" w14:textId="77777777" w:rsidR="00494A51" w:rsidRPr="007743D2" w:rsidRDefault="00494A51" w:rsidP="00111AB8">
      <w:pPr>
        <w:jc w:val="both"/>
        <w:rPr>
          <w:rFonts w:ascii="Calibri" w:hAnsi="Calibri" w:cs="Calibri"/>
          <w:sz w:val="22"/>
          <w:szCs w:val="22"/>
        </w:rPr>
      </w:pPr>
    </w:p>
    <w:p w14:paraId="243A1AF6" w14:textId="77777777" w:rsidR="00494A51" w:rsidRPr="007743D2" w:rsidRDefault="00494A51" w:rsidP="00111AB8">
      <w:pPr>
        <w:jc w:val="both"/>
        <w:rPr>
          <w:rFonts w:ascii="Calibri" w:hAnsi="Calibri" w:cs="Calibri"/>
          <w:sz w:val="22"/>
          <w:szCs w:val="22"/>
        </w:rPr>
      </w:pPr>
      <w:r w:rsidRPr="007743D2">
        <w:rPr>
          <w:rFonts w:ascii="Calibri" w:hAnsi="Calibri" w:cs="Calibri"/>
          <w:sz w:val="22"/>
          <w:szCs w:val="22"/>
        </w:rPr>
        <w:t xml:space="preserve">Ook deze week dreigden de vakbonden opnieuw met acties, hetgeen </w:t>
      </w:r>
      <w:r w:rsidR="009C21CE">
        <w:rPr>
          <w:rFonts w:ascii="Calibri" w:hAnsi="Calibri" w:cs="Calibri"/>
          <w:sz w:val="22"/>
          <w:szCs w:val="22"/>
        </w:rPr>
        <w:t>hoogstwaarschijnlijk</w:t>
      </w:r>
      <w:r w:rsidRPr="007743D2">
        <w:rPr>
          <w:rFonts w:ascii="Calibri" w:hAnsi="Calibri" w:cs="Calibri"/>
          <w:sz w:val="22"/>
          <w:szCs w:val="22"/>
        </w:rPr>
        <w:t xml:space="preserve"> onaangename gevolgen zal hebben voor u als reiziger.</w:t>
      </w:r>
    </w:p>
    <w:p w14:paraId="642926E2" w14:textId="77777777" w:rsidR="00F11D7E" w:rsidRPr="007743D2" w:rsidRDefault="00F11D7E" w:rsidP="00111AB8">
      <w:pPr>
        <w:jc w:val="both"/>
        <w:rPr>
          <w:rFonts w:ascii="Calibri" w:hAnsi="Calibri" w:cs="Calibri"/>
          <w:sz w:val="22"/>
          <w:szCs w:val="22"/>
        </w:rPr>
      </w:pPr>
    </w:p>
    <w:p w14:paraId="19C58BF0" w14:textId="77777777" w:rsidR="00F11D7E" w:rsidRPr="007743D2" w:rsidRDefault="00F11D7E" w:rsidP="00111AB8">
      <w:pPr>
        <w:jc w:val="both"/>
        <w:rPr>
          <w:rFonts w:ascii="Calibri" w:hAnsi="Calibri" w:cs="Calibri"/>
          <w:sz w:val="22"/>
          <w:szCs w:val="22"/>
        </w:rPr>
      </w:pPr>
      <w:r w:rsidRPr="007743D2">
        <w:rPr>
          <w:rFonts w:ascii="Calibri" w:hAnsi="Calibri" w:cs="Calibri"/>
          <w:sz w:val="22"/>
          <w:szCs w:val="22"/>
        </w:rPr>
        <w:t xml:space="preserve">Wat zijn </w:t>
      </w:r>
      <w:r w:rsidR="00494A51" w:rsidRPr="007743D2">
        <w:rPr>
          <w:rFonts w:ascii="Calibri" w:hAnsi="Calibri" w:cs="Calibri"/>
          <w:sz w:val="22"/>
          <w:szCs w:val="22"/>
        </w:rPr>
        <w:t>nu concreet uw</w:t>
      </w:r>
      <w:r w:rsidRPr="007743D2">
        <w:rPr>
          <w:rFonts w:ascii="Calibri" w:hAnsi="Calibri" w:cs="Calibri"/>
          <w:sz w:val="22"/>
          <w:szCs w:val="22"/>
        </w:rPr>
        <w:t xml:space="preserve"> rechten bij vertraagde of geannuleerde vluchten?</w:t>
      </w:r>
    </w:p>
    <w:p w14:paraId="4A9635E0" w14:textId="77777777" w:rsidR="00F11D7E" w:rsidRPr="007743D2" w:rsidRDefault="00F11D7E" w:rsidP="00111AB8">
      <w:pPr>
        <w:jc w:val="both"/>
        <w:rPr>
          <w:rFonts w:ascii="Calibri" w:hAnsi="Calibri" w:cs="Calibri"/>
          <w:sz w:val="22"/>
          <w:szCs w:val="22"/>
        </w:rPr>
      </w:pPr>
    </w:p>
    <w:p w14:paraId="7F9DBB59" w14:textId="5B647CB7" w:rsidR="00F11D7E" w:rsidRPr="007743D2" w:rsidRDefault="00F11D7E" w:rsidP="00111AB8">
      <w:pPr>
        <w:jc w:val="both"/>
        <w:rPr>
          <w:rFonts w:ascii="Calibri" w:hAnsi="Calibri" w:cs="Calibri"/>
          <w:sz w:val="22"/>
          <w:szCs w:val="22"/>
        </w:rPr>
      </w:pPr>
      <w:proofErr w:type="spellStart"/>
      <w:r w:rsidRPr="007743D2">
        <w:rPr>
          <w:rFonts w:ascii="Calibri" w:hAnsi="Calibri" w:cs="Calibri"/>
          <w:sz w:val="22"/>
          <w:szCs w:val="22"/>
        </w:rPr>
        <w:t>Ad</w:t>
      </w:r>
      <w:r w:rsidR="00764A38">
        <w:rPr>
          <w:rFonts w:ascii="Calibri" w:hAnsi="Calibri" w:cs="Calibri"/>
          <w:sz w:val="22"/>
          <w:szCs w:val="22"/>
        </w:rPr>
        <w:t>l</w:t>
      </w:r>
      <w:r w:rsidRPr="007743D2">
        <w:rPr>
          <w:rFonts w:ascii="Calibri" w:hAnsi="Calibri" w:cs="Calibri"/>
          <w:sz w:val="22"/>
          <w:szCs w:val="22"/>
        </w:rPr>
        <w:t>ex</w:t>
      </w:r>
      <w:proofErr w:type="spellEnd"/>
      <w:r w:rsidRPr="007743D2">
        <w:rPr>
          <w:rFonts w:ascii="Calibri" w:hAnsi="Calibri" w:cs="Calibri"/>
          <w:sz w:val="22"/>
          <w:szCs w:val="22"/>
        </w:rPr>
        <w:t xml:space="preserve"> </w:t>
      </w:r>
      <w:r w:rsidR="00764A38">
        <w:rPr>
          <w:rFonts w:ascii="Calibri" w:hAnsi="Calibri" w:cs="Calibri"/>
          <w:sz w:val="22"/>
          <w:szCs w:val="22"/>
        </w:rPr>
        <w:t>a</w:t>
      </w:r>
      <w:r w:rsidRPr="007743D2">
        <w:rPr>
          <w:rFonts w:ascii="Calibri" w:hAnsi="Calibri" w:cs="Calibri"/>
          <w:sz w:val="22"/>
          <w:szCs w:val="22"/>
        </w:rPr>
        <w:t xml:space="preserve">dvocaten &amp; </w:t>
      </w:r>
      <w:r w:rsidR="00764A38">
        <w:rPr>
          <w:rFonts w:ascii="Calibri" w:hAnsi="Calibri" w:cs="Calibri"/>
          <w:sz w:val="22"/>
          <w:szCs w:val="22"/>
        </w:rPr>
        <w:t>b</w:t>
      </w:r>
      <w:r w:rsidRPr="007743D2">
        <w:rPr>
          <w:rFonts w:ascii="Calibri" w:hAnsi="Calibri" w:cs="Calibri"/>
          <w:sz w:val="22"/>
          <w:szCs w:val="22"/>
        </w:rPr>
        <w:t xml:space="preserve">emiddelaars gaat kort in op enkele rechten die </w:t>
      </w:r>
      <w:r w:rsidR="009C21CE">
        <w:rPr>
          <w:rFonts w:ascii="Calibri" w:hAnsi="Calibri" w:cs="Calibri"/>
          <w:sz w:val="22"/>
          <w:szCs w:val="22"/>
        </w:rPr>
        <w:t>u</w:t>
      </w:r>
      <w:r w:rsidRPr="007743D2">
        <w:rPr>
          <w:rFonts w:ascii="Calibri" w:hAnsi="Calibri" w:cs="Calibri"/>
          <w:sz w:val="22"/>
          <w:szCs w:val="22"/>
        </w:rPr>
        <w:t xml:space="preserve"> als passagier in dergelijke omstandigheden </w:t>
      </w:r>
      <w:r w:rsidR="009C21CE">
        <w:rPr>
          <w:rFonts w:ascii="Calibri" w:hAnsi="Calibri" w:cs="Calibri"/>
          <w:sz w:val="22"/>
          <w:szCs w:val="22"/>
        </w:rPr>
        <w:t>heeft</w:t>
      </w:r>
      <w:r w:rsidRPr="007743D2">
        <w:rPr>
          <w:rFonts w:ascii="Calibri" w:hAnsi="Calibri" w:cs="Calibri"/>
          <w:sz w:val="22"/>
          <w:szCs w:val="22"/>
        </w:rPr>
        <w:t>.</w:t>
      </w:r>
    </w:p>
    <w:p w14:paraId="61293187" w14:textId="77777777" w:rsidR="00F11D7E" w:rsidRPr="007743D2" w:rsidRDefault="00F11D7E" w:rsidP="00111AB8">
      <w:pPr>
        <w:jc w:val="both"/>
        <w:rPr>
          <w:rFonts w:ascii="Calibri" w:hAnsi="Calibri" w:cs="Calibri"/>
          <w:sz w:val="22"/>
          <w:szCs w:val="22"/>
        </w:rPr>
      </w:pPr>
    </w:p>
    <w:p w14:paraId="045DECFA" w14:textId="77777777" w:rsidR="00F11D7E" w:rsidRPr="007743D2" w:rsidRDefault="00FC6458" w:rsidP="00111AB8">
      <w:pPr>
        <w:jc w:val="both"/>
        <w:rPr>
          <w:rFonts w:ascii="Calibri" w:hAnsi="Calibri" w:cs="Calibri"/>
          <w:sz w:val="22"/>
          <w:szCs w:val="22"/>
        </w:rPr>
      </w:pPr>
      <w:r w:rsidRPr="007743D2">
        <w:rPr>
          <w:rFonts w:ascii="Calibri" w:hAnsi="Calibri" w:cs="Calibri"/>
          <w:sz w:val="22"/>
          <w:szCs w:val="22"/>
        </w:rPr>
        <w:t>2.</w:t>
      </w:r>
    </w:p>
    <w:p w14:paraId="2258D9A3" w14:textId="77777777" w:rsidR="00494A51" w:rsidRPr="007743D2" w:rsidRDefault="00494A51" w:rsidP="00111AB8">
      <w:pPr>
        <w:jc w:val="both"/>
        <w:rPr>
          <w:rFonts w:ascii="Calibri" w:hAnsi="Calibri" w:cs="Calibri"/>
          <w:sz w:val="22"/>
          <w:szCs w:val="22"/>
        </w:rPr>
      </w:pPr>
      <w:r w:rsidRPr="007743D2">
        <w:rPr>
          <w:rFonts w:ascii="Calibri" w:hAnsi="Calibri" w:cs="Calibri"/>
          <w:sz w:val="22"/>
          <w:szCs w:val="22"/>
        </w:rPr>
        <w:t>Uw</w:t>
      </w:r>
      <w:r w:rsidR="00F11D7E" w:rsidRPr="007743D2">
        <w:rPr>
          <w:rFonts w:ascii="Calibri" w:hAnsi="Calibri" w:cs="Calibri"/>
          <w:sz w:val="22"/>
          <w:szCs w:val="22"/>
        </w:rPr>
        <w:t xml:space="preserve"> rechten als passagier werden opgenomen in de verordening 261/2004, ook wel de Passagiersverordening genoemd.</w:t>
      </w:r>
      <w:r w:rsidR="00FC6458" w:rsidRPr="007743D2">
        <w:rPr>
          <w:rFonts w:ascii="Calibri" w:hAnsi="Calibri" w:cs="Calibri"/>
          <w:sz w:val="22"/>
          <w:szCs w:val="22"/>
        </w:rPr>
        <w:t xml:space="preserve"> Deze verordening</w:t>
      </w:r>
      <w:r w:rsidR="003F2A71" w:rsidRPr="007743D2">
        <w:rPr>
          <w:rFonts w:ascii="Calibri" w:hAnsi="Calibri" w:cs="Calibri"/>
          <w:sz w:val="22"/>
          <w:szCs w:val="22"/>
        </w:rPr>
        <w:t xml:space="preserve"> regelt de rechten van vliegtuigpassagiers bij instapweigering, annulering en vertraging van vluchten. </w:t>
      </w:r>
    </w:p>
    <w:p w14:paraId="45A1F923" w14:textId="77777777" w:rsidR="000B637F" w:rsidRPr="007743D2" w:rsidRDefault="000B637F" w:rsidP="00111AB8">
      <w:pPr>
        <w:jc w:val="both"/>
        <w:rPr>
          <w:rFonts w:ascii="Calibri" w:hAnsi="Calibri" w:cs="Calibri"/>
          <w:sz w:val="22"/>
          <w:szCs w:val="22"/>
        </w:rPr>
      </w:pPr>
    </w:p>
    <w:p w14:paraId="71DF9305" w14:textId="77777777" w:rsidR="00FC6458" w:rsidRDefault="000B637F" w:rsidP="00111AB8">
      <w:pPr>
        <w:jc w:val="both"/>
        <w:rPr>
          <w:rFonts w:ascii="Calibri" w:hAnsi="Calibri" w:cs="Calibri"/>
          <w:sz w:val="22"/>
          <w:szCs w:val="22"/>
        </w:rPr>
      </w:pPr>
      <w:r w:rsidRPr="007743D2">
        <w:rPr>
          <w:rFonts w:ascii="Calibri" w:hAnsi="Calibri" w:cs="Calibri"/>
          <w:sz w:val="22"/>
          <w:szCs w:val="22"/>
        </w:rPr>
        <w:t xml:space="preserve">Om onder het toepassingsgebied van deze verordening te vallen, moet uw </w:t>
      </w:r>
      <w:r w:rsidR="009C21CE">
        <w:rPr>
          <w:rFonts w:ascii="Calibri" w:hAnsi="Calibri" w:cs="Calibri"/>
          <w:sz w:val="22"/>
          <w:szCs w:val="22"/>
        </w:rPr>
        <w:t>vliegtuig:</w:t>
      </w:r>
    </w:p>
    <w:p w14:paraId="291828D2" w14:textId="77777777" w:rsidR="009C21CE" w:rsidRDefault="009C21CE" w:rsidP="00111AB8">
      <w:pPr>
        <w:jc w:val="both"/>
        <w:rPr>
          <w:rFonts w:ascii="Calibri" w:hAnsi="Calibri" w:cs="Calibri"/>
          <w:sz w:val="22"/>
          <w:szCs w:val="22"/>
        </w:rPr>
      </w:pPr>
    </w:p>
    <w:p w14:paraId="1EE2B976" w14:textId="77777777" w:rsidR="009C21CE" w:rsidRDefault="009C21CE" w:rsidP="009C21CE">
      <w:pPr>
        <w:numPr>
          <w:ilvl w:val="0"/>
          <w:numId w:val="2"/>
        </w:numPr>
        <w:jc w:val="both"/>
        <w:rPr>
          <w:rFonts w:ascii="Calibri" w:hAnsi="Calibri" w:cs="Calibri"/>
          <w:sz w:val="22"/>
          <w:szCs w:val="22"/>
        </w:rPr>
      </w:pPr>
      <w:r>
        <w:rPr>
          <w:rFonts w:ascii="Calibri" w:hAnsi="Calibri" w:cs="Calibri"/>
          <w:sz w:val="22"/>
          <w:szCs w:val="22"/>
        </w:rPr>
        <w:t>V</w:t>
      </w:r>
      <w:r w:rsidRPr="009C21CE">
        <w:rPr>
          <w:rFonts w:ascii="Calibri" w:hAnsi="Calibri" w:cs="Calibri"/>
          <w:sz w:val="22"/>
          <w:szCs w:val="22"/>
        </w:rPr>
        <w:t xml:space="preserve">ertrekken vanaf een luchthaven van de Europese Unie, Noorwegen, IJsland of Zwitserland, zowel voor geregelde als ongeregelde </w:t>
      </w:r>
      <w:r>
        <w:rPr>
          <w:rFonts w:ascii="Calibri" w:hAnsi="Calibri" w:cs="Calibri"/>
          <w:sz w:val="22"/>
          <w:szCs w:val="22"/>
        </w:rPr>
        <w:t>vluchten.</w:t>
      </w:r>
    </w:p>
    <w:p w14:paraId="7AF1AE0B" w14:textId="77777777" w:rsidR="009C21CE" w:rsidRDefault="009C21CE" w:rsidP="009C21CE">
      <w:pPr>
        <w:ind w:left="720"/>
        <w:jc w:val="both"/>
        <w:rPr>
          <w:rFonts w:ascii="Calibri" w:hAnsi="Calibri" w:cs="Calibri"/>
          <w:sz w:val="22"/>
          <w:szCs w:val="22"/>
        </w:rPr>
      </w:pPr>
    </w:p>
    <w:p w14:paraId="24AED575" w14:textId="77777777" w:rsidR="009C21CE" w:rsidRPr="009C21CE" w:rsidRDefault="009C21CE" w:rsidP="00111AB8">
      <w:pPr>
        <w:numPr>
          <w:ilvl w:val="0"/>
          <w:numId w:val="2"/>
        </w:numPr>
        <w:jc w:val="both"/>
        <w:rPr>
          <w:rFonts w:ascii="Calibri" w:hAnsi="Calibri" w:cs="Calibri"/>
          <w:sz w:val="22"/>
          <w:szCs w:val="22"/>
        </w:rPr>
      </w:pPr>
      <w:r>
        <w:rPr>
          <w:rFonts w:ascii="Calibri" w:hAnsi="Calibri" w:cs="Calibri"/>
          <w:sz w:val="22"/>
          <w:szCs w:val="22"/>
        </w:rPr>
        <w:t>Vertrekken vanaf</w:t>
      </w:r>
      <w:r w:rsidRPr="009C21CE">
        <w:rPr>
          <w:rFonts w:ascii="Calibri" w:hAnsi="Calibri" w:cs="Calibri"/>
          <w:sz w:val="22"/>
          <w:szCs w:val="22"/>
        </w:rPr>
        <w:t xml:space="preserve"> een in een derde land gelegen luchthaven naar een luchthaven van de Europese Unie, Noorwegen, IJsland of Zwitserland, op voorwaarde dat een communautaire luchtvaartonderneming de vlucht uitvoert, tenzij zij bepaalde voordelen of compensatie hebben ontvangen en bijstand hebben gekregen in dat derde land.</w:t>
      </w:r>
    </w:p>
    <w:p w14:paraId="623FADE9" w14:textId="77777777" w:rsidR="009C21CE" w:rsidRPr="007743D2" w:rsidRDefault="009C21CE" w:rsidP="00111AB8">
      <w:pPr>
        <w:jc w:val="both"/>
        <w:rPr>
          <w:rFonts w:ascii="Calibri" w:hAnsi="Calibri" w:cs="Calibri"/>
          <w:sz w:val="22"/>
          <w:szCs w:val="22"/>
        </w:rPr>
      </w:pPr>
    </w:p>
    <w:p w14:paraId="3FFFBDA1" w14:textId="3AA6C67D" w:rsidR="00FC6458" w:rsidRPr="007743D2" w:rsidRDefault="00951A82" w:rsidP="00111AB8">
      <w:pPr>
        <w:jc w:val="both"/>
        <w:rPr>
          <w:rFonts w:ascii="Calibri" w:hAnsi="Calibri" w:cs="Calibri"/>
          <w:sz w:val="22"/>
          <w:szCs w:val="22"/>
        </w:rPr>
      </w:pPr>
      <w:r>
        <w:rPr>
          <w:rFonts w:ascii="Calibri" w:hAnsi="Calibri" w:cs="Calibri"/>
          <w:sz w:val="22"/>
          <w:szCs w:val="22"/>
        </w:rPr>
        <w:t>Uw rechten bij zowel</w:t>
      </w:r>
      <w:r w:rsidR="00FC6458" w:rsidRPr="007743D2">
        <w:rPr>
          <w:rFonts w:ascii="Calibri" w:hAnsi="Calibri" w:cs="Calibri"/>
          <w:sz w:val="22"/>
          <w:szCs w:val="22"/>
        </w:rPr>
        <w:t xml:space="preserve"> de annulering </w:t>
      </w:r>
      <w:r>
        <w:rPr>
          <w:rFonts w:ascii="Calibri" w:hAnsi="Calibri" w:cs="Calibri"/>
          <w:sz w:val="22"/>
          <w:szCs w:val="22"/>
        </w:rPr>
        <w:t xml:space="preserve">als vertraging van uw vlucht </w:t>
      </w:r>
      <w:r w:rsidR="00FC6458" w:rsidRPr="007743D2">
        <w:rPr>
          <w:rFonts w:ascii="Calibri" w:hAnsi="Calibri" w:cs="Calibri"/>
          <w:sz w:val="22"/>
          <w:szCs w:val="22"/>
        </w:rPr>
        <w:t>zullen kort worden besproken.</w:t>
      </w:r>
    </w:p>
    <w:p w14:paraId="511A983D" w14:textId="77777777" w:rsidR="00494A51" w:rsidRPr="007743D2" w:rsidRDefault="00494A51" w:rsidP="00111AB8">
      <w:pPr>
        <w:jc w:val="both"/>
        <w:rPr>
          <w:rFonts w:ascii="Calibri" w:hAnsi="Calibri" w:cs="Calibri"/>
          <w:sz w:val="22"/>
          <w:szCs w:val="22"/>
        </w:rPr>
      </w:pPr>
    </w:p>
    <w:p w14:paraId="044F3255" w14:textId="77777777" w:rsidR="00FC6458" w:rsidRPr="007743D2" w:rsidRDefault="00FC6458" w:rsidP="00111AB8">
      <w:pPr>
        <w:jc w:val="both"/>
        <w:rPr>
          <w:rFonts w:ascii="Calibri" w:hAnsi="Calibri" w:cs="Calibri"/>
          <w:sz w:val="22"/>
          <w:szCs w:val="22"/>
        </w:rPr>
      </w:pPr>
      <w:r w:rsidRPr="007743D2">
        <w:rPr>
          <w:rFonts w:ascii="Calibri" w:hAnsi="Calibri" w:cs="Calibri"/>
          <w:sz w:val="22"/>
          <w:szCs w:val="22"/>
        </w:rPr>
        <w:t>3.</w:t>
      </w:r>
    </w:p>
    <w:p w14:paraId="6D4A9602" w14:textId="6CBD3559" w:rsidR="00F11D7E" w:rsidRPr="007743D2" w:rsidRDefault="003F2A71" w:rsidP="00111AB8">
      <w:pPr>
        <w:jc w:val="both"/>
        <w:rPr>
          <w:rFonts w:ascii="Calibri" w:hAnsi="Calibri" w:cs="Calibri"/>
          <w:sz w:val="22"/>
          <w:szCs w:val="22"/>
        </w:rPr>
      </w:pPr>
      <w:r w:rsidRPr="007743D2">
        <w:rPr>
          <w:rFonts w:ascii="Calibri" w:hAnsi="Calibri" w:cs="Calibri"/>
          <w:sz w:val="22"/>
          <w:szCs w:val="22"/>
        </w:rPr>
        <w:t xml:space="preserve">Bij </w:t>
      </w:r>
      <w:r w:rsidRPr="007743D2">
        <w:rPr>
          <w:rFonts w:ascii="Calibri" w:hAnsi="Calibri" w:cs="Calibri"/>
          <w:b/>
          <w:sz w:val="22"/>
          <w:szCs w:val="22"/>
        </w:rPr>
        <w:t>annulering</w:t>
      </w:r>
      <w:r w:rsidRPr="007743D2">
        <w:rPr>
          <w:rFonts w:ascii="Calibri" w:hAnsi="Calibri" w:cs="Calibri"/>
          <w:sz w:val="22"/>
          <w:szCs w:val="22"/>
        </w:rPr>
        <w:t xml:space="preserve"> van een vlucht </w:t>
      </w:r>
      <w:r w:rsidR="00494A51" w:rsidRPr="007743D2">
        <w:rPr>
          <w:rFonts w:ascii="Calibri" w:hAnsi="Calibri" w:cs="Calibri"/>
          <w:sz w:val="22"/>
          <w:szCs w:val="22"/>
        </w:rPr>
        <w:t>heeft u</w:t>
      </w:r>
      <w:r w:rsidRPr="007743D2">
        <w:rPr>
          <w:rFonts w:ascii="Calibri" w:hAnsi="Calibri" w:cs="Calibri"/>
          <w:sz w:val="22"/>
          <w:szCs w:val="22"/>
        </w:rPr>
        <w:t xml:space="preserve"> als passagier de keuze tussen terugbetaling van het ticket of een andere vlucht naar </w:t>
      </w:r>
      <w:r w:rsidR="00494A51" w:rsidRPr="007743D2">
        <w:rPr>
          <w:rFonts w:ascii="Calibri" w:hAnsi="Calibri" w:cs="Calibri"/>
          <w:sz w:val="22"/>
          <w:szCs w:val="22"/>
        </w:rPr>
        <w:t>uw</w:t>
      </w:r>
      <w:r w:rsidRPr="007743D2">
        <w:rPr>
          <w:rFonts w:ascii="Calibri" w:hAnsi="Calibri" w:cs="Calibri"/>
          <w:sz w:val="22"/>
          <w:szCs w:val="22"/>
        </w:rPr>
        <w:t xml:space="preserve"> eindbestemming bij de eerste gelegenheid of op een latere datum. Daarnaast </w:t>
      </w:r>
      <w:r w:rsidR="00494A51" w:rsidRPr="007743D2">
        <w:rPr>
          <w:rFonts w:ascii="Calibri" w:hAnsi="Calibri" w:cs="Calibri"/>
          <w:sz w:val="22"/>
          <w:szCs w:val="22"/>
        </w:rPr>
        <w:t>heeft u</w:t>
      </w:r>
      <w:r w:rsidRPr="007743D2">
        <w:rPr>
          <w:rFonts w:ascii="Calibri" w:hAnsi="Calibri" w:cs="Calibri"/>
          <w:sz w:val="22"/>
          <w:szCs w:val="22"/>
        </w:rPr>
        <w:t xml:space="preserve"> ook recht op </w:t>
      </w:r>
      <w:r w:rsidR="00757725" w:rsidRPr="007743D2">
        <w:rPr>
          <w:rFonts w:ascii="Calibri" w:hAnsi="Calibri" w:cs="Calibri"/>
          <w:sz w:val="22"/>
          <w:szCs w:val="22"/>
        </w:rPr>
        <w:t xml:space="preserve">een forfaitaire </w:t>
      </w:r>
      <w:r w:rsidRPr="007743D2">
        <w:rPr>
          <w:rFonts w:ascii="Calibri" w:hAnsi="Calibri" w:cs="Calibri"/>
          <w:sz w:val="22"/>
          <w:szCs w:val="22"/>
        </w:rPr>
        <w:t>compensatie</w:t>
      </w:r>
      <w:r w:rsidR="00757725" w:rsidRPr="007743D2">
        <w:rPr>
          <w:rFonts w:ascii="Calibri" w:hAnsi="Calibri" w:cs="Calibri"/>
          <w:sz w:val="22"/>
          <w:szCs w:val="22"/>
        </w:rPr>
        <w:t>, afhankelijk van het tijdstip waarop u in ke</w:t>
      </w:r>
      <w:r w:rsidR="00764A38">
        <w:rPr>
          <w:rFonts w:ascii="Calibri" w:hAnsi="Calibri" w:cs="Calibri"/>
          <w:sz w:val="22"/>
          <w:szCs w:val="22"/>
        </w:rPr>
        <w:t>n</w:t>
      </w:r>
      <w:r w:rsidR="00757725" w:rsidRPr="007743D2">
        <w:rPr>
          <w:rFonts w:ascii="Calibri" w:hAnsi="Calibri" w:cs="Calibri"/>
          <w:sz w:val="22"/>
          <w:szCs w:val="22"/>
        </w:rPr>
        <w:t>nis gesteld wordt van de annulering.</w:t>
      </w:r>
    </w:p>
    <w:p w14:paraId="6169AE3B" w14:textId="77777777" w:rsidR="00757725" w:rsidRPr="007743D2" w:rsidRDefault="00757725" w:rsidP="00111AB8">
      <w:pPr>
        <w:jc w:val="both"/>
        <w:rPr>
          <w:rFonts w:ascii="Calibri" w:hAnsi="Calibri" w:cs="Calibri"/>
          <w:sz w:val="22"/>
          <w:szCs w:val="22"/>
        </w:rPr>
      </w:pPr>
    </w:p>
    <w:p w14:paraId="2E4DEFAA" w14:textId="77777777" w:rsidR="00757725" w:rsidRPr="007743D2" w:rsidRDefault="00757725" w:rsidP="00111AB8">
      <w:pPr>
        <w:jc w:val="both"/>
        <w:rPr>
          <w:rFonts w:ascii="Calibri" w:hAnsi="Calibri" w:cs="Calibri"/>
          <w:sz w:val="22"/>
          <w:szCs w:val="22"/>
        </w:rPr>
      </w:pPr>
      <w:r w:rsidRPr="007743D2">
        <w:rPr>
          <w:rFonts w:ascii="Calibri" w:hAnsi="Calibri" w:cs="Calibri"/>
          <w:sz w:val="22"/>
          <w:szCs w:val="22"/>
        </w:rPr>
        <w:t>Zo heeft u als passagier geen recht op een compensatie indien de annulering van de vlucht u ten minste twee weken voor de geplande vertrektijd wordt meegedeeld.</w:t>
      </w:r>
    </w:p>
    <w:p w14:paraId="7EF02B9D" w14:textId="77777777" w:rsidR="00757725" w:rsidRPr="007743D2" w:rsidRDefault="00757725" w:rsidP="00111AB8">
      <w:pPr>
        <w:jc w:val="both"/>
        <w:rPr>
          <w:rFonts w:ascii="Calibri" w:hAnsi="Calibri" w:cs="Calibri"/>
          <w:sz w:val="22"/>
          <w:szCs w:val="22"/>
        </w:rPr>
      </w:pPr>
    </w:p>
    <w:p w14:paraId="5EC62496" w14:textId="77777777" w:rsidR="00757725" w:rsidRPr="007743D2" w:rsidRDefault="00757725" w:rsidP="00111AB8">
      <w:pPr>
        <w:jc w:val="both"/>
        <w:rPr>
          <w:rFonts w:ascii="Calibri" w:hAnsi="Calibri" w:cs="Calibri"/>
          <w:sz w:val="22"/>
          <w:szCs w:val="22"/>
        </w:rPr>
      </w:pPr>
      <w:r w:rsidRPr="007743D2">
        <w:rPr>
          <w:rFonts w:ascii="Calibri" w:hAnsi="Calibri" w:cs="Calibri"/>
          <w:sz w:val="22"/>
          <w:szCs w:val="22"/>
        </w:rPr>
        <w:t xml:space="preserve">Evenmin heeft u recht op een compensatie </w:t>
      </w:r>
      <w:proofErr w:type="gramStart"/>
      <w:r w:rsidRPr="007743D2">
        <w:rPr>
          <w:rFonts w:ascii="Calibri" w:hAnsi="Calibri" w:cs="Calibri"/>
          <w:sz w:val="22"/>
          <w:szCs w:val="22"/>
        </w:rPr>
        <w:t>indien</w:t>
      </w:r>
      <w:proofErr w:type="gramEnd"/>
      <w:r w:rsidRPr="007743D2">
        <w:rPr>
          <w:rFonts w:ascii="Calibri" w:hAnsi="Calibri" w:cs="Calibri"/>
          <w:sz w:val="22"/>
          <w:szCs w:val="22"/>
        </w:rPr>
        <w:t xml:space="preserve"> de annulering u tussen twee weken en zeven dagen voor de geplande vertrektijd wordt meegedeeld en u een andere vlucht naar uw bestemming wordt aangeboden die niet eerder dan twee uur voor de geplande vertrektijd vertrekt en u minder dan vier uur later dan de geplande aankomsttijd op de eindbestemming brengt.</w:t>
      </w:r>
    </w:p>
    <w:p w14:paraId="727686C0" w14:textId="77777777" w:rsidR="00757725" w:rsidRPr="007743D2" w:rsidRDefault="00757725" w:rsidP="00111AB8">
      <w:pPr>
        <w:jc w:val="both"/>
        <w:rPr>
          <w:rFonts w:ascii="Calibri" w:hAnsi="Calibri" w:cs="Calibri"/>
          <w:sz w:val="22"/>
          <w:szCs w:val="22"/>
        </w:rPr>
      </w:pPr>
    </w:p>
    <w:p w14:paraId="481C620B" w14:textId="77777777" w:rsidR="00757725" w:rsidRPr="007743D2" w:rsidRDefault="00757725" w:rsidP="00111AB8">
      <w:pPr>
        <w:jc w:val="both"/>
        <w:rPr>
          <w:rFonts w:ascii="Calibri" w:hAnsi="Calibri" w:cs="Calibri"/>
          <w:sz w:val="22"/>
          <w:szCs w:val="22"/>
        </w:rPr>
      </w:pPr>
      <w:r w:rsidRPr="007743D2">
        <w:rPr>
          <w:rFonts w:ascii="Calibri" w:hAnsi="Calibri" w:cs="Calibri"/>
          <w:sz w:val="22"/>
          <w:szCs w:val="22"/>
        </w:rPr>
        <w:t xml:space="preserve">Verder heeft u ook geen recht op een compensatie </w:t>
      </w:r>
      <w:proofErr w:type="gramStart"/>
      <w:r w:rsidRPr="007743D2">
        <w:rPr>
          <w:rFonts w:ascii="Calibri" w:hAnsi="Calibri" w:cs="Calibri"/>
          <w:sz w:val="22"/>
          <w:szCs w:val="22"/>
        </w:rPr>
        <w:t>indien</w:t>
      </w:r>
      <w:proofErr w:type="gramEnd"/>
      <w:r w:rsidRPr="007743D2">
        <w:rPr>
          <w:rFonts w:ascii="Calibri" w:hAnsi="Calibri" w:cs="Calibri"/>
          <w:sz w:val="22"/>
          <w:szCs w:val="22"/>
        </w:rPr>
        <w:t xml:space="preserve"> de annulering u minder dan zeven dagen voor de geplande vertrektijd wordt meegedeeld en u een andere vlucht naar uw bestemming wordt </w:t>
      </w:r>
      <w:r w:rsidRPr="007743D2">
        <w:rPr>
          <w:rFonts w:ascii="Calibri" w:hAnsi="Calibri" w:cs="Calibri"/>
          <w:sz w:val="22"/>
          <w:szCs w:val="22"/>
        </w:rPr>
        <w:lastRenderedPageBreak/>
        <w:t>aangeboden die niet eerder dan één uur voor de geplande vertrektijd vertrekt en u minder dan twee uur later dan de geplande aankomsttijd op de eindbestemming brengt.</w:t>
      </w:r>
    </w:p>
    <w:p w14:paraId="03EA283A" w14:textId="77777777" w:rsidR="00757725" w:rsidRPr="007743D2" w:rsidRDefault="00757725" w:rsidP="00111AB8">
      <w:pPr>
        <w:jc w:val="both"/>
        <w:rPr>
          <w:rFonts w:ascii="Calibri" w:hAnsi="Calibri" w:cs="Calibri"/>
          <w:sz w:val="22"/>
          <w:szCs w:val="22"/>
        </w:rPr>
      </w:pPr>
    </w:p>
    <w:p w14:paraId="4915DF95" w14:textId="77777777" w:rsidR="003F2A71" w:rsidRPr="007743D2" w:rsidRDefault="003F2A71" w:rsidP="00111AB8">
      <w:pPr>
        <w:jc w:val="both"/>
        <w:rPr>
          <w:rFonts w:ascii="Calibri" w:hAnsi="Calibri" w:cs="Calibri"/>
          <w:sz w:val="22"/>
          <w:szCs w:val="22"/>
        </w:rPr>
      </w:pPr>
      <w:r w:rsidRPr="007743D2">
        <w:rPr>
          <w:rFonts w:ascii="Calibri" w:hAnsi="Calibri" w:cs="Calibri"/>
          <w:sz w:val="22"/>
          <w:szCs w:val="22"/>
        </w:rPr>
        <w:t xml:space="preserve">Het bedrag van de compensatie waarop </w:t>
      </w:r>
      <w:r w:rsidR="00757725" w:rsidRPr="007743D2">
        <w:rPr>
          <w:rFonts w:ascii="Calibri" w:hAnsi="Calibri" w:cs="Calibri"/>
          <w:sz w:val="22"/>
          <w:szCs w:val="22"/>
        </w:rPr>
        <w:t>u recht heeft</w:t>
      </w:r>
      <w:r w:rsidRPr="007743D2">
        <w:rPr>
          <w:rFonts w:ascii="Calibri" w:hAnsi="Calibri" w:cs="Calibri"/>
          <w:sz w:val="22"/>
          <w:szCs w:val="22"/>
        </w:rPr>
        <w:t>, hangt</w:t>
      </w:r>
      <w:r w:rsidR="00757725" w:rsidRPr="007743D2">
        <w:rPr>
          <w:rFonts w:ascii="Calibri" w:hAnsi="Calibri" w:cs="Calibri"/>
          <w:sz w:val="22"/>
          <w:szCs w:val="22"/>
        </w:rPr>
        <w:t xml:space="preserve"> overigens</w:t>
      </w:r>
      <w:r w:rsidRPr="007743D2">
        <w:rPr>
          <w:rFonts w:ascii="Calibri" w:hAnsi="Calibri" w:cs="Calibri"/>
          <w:sz w:val="22"/>
          <w:szCs w:val="22"/>
        </w:rPr>
        <w:t xml:space="preserve"> af van de vliegafstand</w:t>
      </w:r>
      <w:r w:rsidR="006D5342" w:rsidRPr="007743D2">
        <w:rPr>
          <w:rFonts w:ascii="Calibri" w:hAnsi="Calibri" w:cs="Calibri"/>
          <w:sz w:val="22"/>
          <w:szCs w:val="22"/>
        </w:rPr>
        <w:t>.</w:t>
      </w:r>
    </w:p>
    <w:p w14:paraId="672F3EE7" w14:textId="77777777" w:rsidR="006D5342" w:rsidRPr="007743D2" w:rsidRDefault="006D5342" w:rsidP="00111AB8">
      <w:pPr>
        <w:jc w:val="both"/>
        <w:rPr>
          <w:rFonts w:ascii="Calibri" w:hAnsi="Calibri" w:cs="Calibri"/>
          <w:sz w:val="22"/>
          <w:szCs w:val="22"/>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4535"/>
        <w:gridCol w:w="4535"/>
      </w:tblGrid>
      <w:tr w:rsidR="007743D2" w:rsidRPr="007743D2" w14:paraId="1A353629" w14:textId="77777777" w:rsidTr="007743D2">
        <w:tc>
          <w:tcPr>
            <w:tcW w:w="4605" w:type="dxa"/>
            <w:tcBorders>
              <w:top w:val="nil"/>
              <w:left w:val="nil"/>
              <w:bottom w:val="single" w:sz="4" w:space="0" w:color="666666"/>
              <w:right w:val="nil"/>
            </w:tcBorders>
            <w:shd w:val="clear" w:color="auto" w:fill="FFFFFF"/>
          </w:tcPr>
          <w:p w14:paraId="1A8D13B7" w14:textId="77777777" w:rsidR="006D5342" w:rsidRPr="007743D2" w:rsidRDefault="006D5342" w:rsidP="007743D2">
            <w:pPr>
              <w:jc w:val="both"/>
              <w:rPr>
                <w:rFonts w:ascii="Calibri" w:hAnsi="Calibri" w:cs="Calibri"/>
                <w:b/>
                <w:bCs/>
                <w:iCs/>
                <w:color w:val="000000"/>
                <w:sz w:val="22"/>
                <w:szCs w:val="22"/>
              </w:rPr>
            </w:pPr>
            <w:r w:rsidRPr="007743D2">
              <w:rPr>
                <w:rFonts w:ascii="Calibri" w:hAnsi="Calibri" w:cs="Calibri"/>
                <w:b/>
                <w:bCs/>
                <w:iCs/>
                <w:color w:val="000000"/>
                <w:sz w:val="22"/>
                <w:szCs w:val="22"/>
              </w:rPr>
              <w:t>Vluchtafstand</w:t>
            </w:r>
          </w:p>
        </w:tc>
        <w:tc>
          <w:tcPr>
            <w:tcW w:w="4605" w:type="dxa"/>
            <w:tcBorders>
              <w:top w:val="nil"/>
              <w:left w:val="nil"/>
              <w:right w:val="nil"/>
            </w:tcBorders>
            <w:shd w:val="clear" w:color="auto" w:fill="FFFFFF"/>
          </w:tcPr>
          <w:p w14:paraId="313A0742" w14:textId="77777777" w:rsidR="006D5342" w:rsidRPr="007743D2" w:rsidRDefault="006D5342" w:rsidP="007743D2">
            <w:pPr>
              <w:jc w:val="both"/>
              <w:rPr>
                <w:rFonts w:ascii="Calibri" w:hAnsi="Calibri" w:cs="Calibri"/>
                <w:b/>
                <w:bCs/>
                <w:color w:val="000000"/>
                <w:sz w:val="22"/>
                <w:szCs w:val="22"/>
              </w:rPr>
            </w:pPr>
            <w:r w:rsidRPr="007743D2">
              <w:rPr>
                <w:rFonts w:ascii="Calibri" w:hAnsi="Calibri" w:cs="Calibri"/>
                <w:b/>
                <w:bCs/>
                <w:color w:val="000000"/>
                <w:sz w:val="22"/>
                <w:szCs w:val="22"/>
              </w:rPr>
              <w:t>Vergoeding</w:t>
            </w:r>
          </w:p>
        </w:tc>
      </w:tr>
      <w:tr w:rsidR="007743D2" w:rsidRPr="007743D2" w14:paraId="1523ED32" w14:textId="77777777" w:rsidTr="007743D2">
        <w:tc>
          <w:tcPr>
            <w:tcW w:w="4605" w:type="dxa"/>
            <w:tcBorders>
              <w:top w:val="nil"/>
              <w:left w:val="nil"/>
              <w:bottom w:val="nil"/>
            </w:tcBorders>
            <w:shd w:val="clear" w:color="auto" w:fill="FFFFFF"/>
          </w:tcPr>
          <w:p w14:paraId="066B8BCE" w14:textId="77777777" w:rsidR="006D5342" w:rsidRPr="007743D2" w:rsidRDefault="006D5342" w:rsidP="007743D2">
            <w:pPr>
              <w:jc w:val="both"/>
              <w:rPr>
                <w:rFonts w:ascii="Calibri" w:hAnsi="Calibri" w:cs="Calibri"/>
                <w:iCs/>
                <w:color w:val="000000"/>
                <w:sz w:val="22"/>
                <w:szCs w:val="22"/>
              </w:rPr>
            </w:pPr>
            <w:r w:rsidRPr="007743D2">
              <w:rPr>
                <w:rFonts w:ascii="Calibri" w:hAnsi="Calibri" w:cs="Calibri"/>
                <w:iCs/>
                <w:color w:val="000000"/>
                <w:sz w:val="22"/>
                <w:szCs w:val="22"/>
              </w:rPr>
              <w:t>Minder of gelijk aan 1500 km</w:t>
            </w:r>
          </w:p>
        </w:tc>
        <w:tc>
          <w:tcPr>
            <w:tcW w:w="4605" w:type="dxa"/>
            <w:shd w:val="clear" w:color="auto" w:fill="CCCCCC"/>
          </w:tcPr>
          <w:p w14:paraId="66DF0732" w14:textId="77777777" w:rsidR="006D5342" w:rsidRPr="007743D2" w:rsidRDefault="006D5342" w:rsidP="007743D2">
            <w:pPr>
              <w:jc w:val="both"/>
              <w:rPr>
                <w:rFonts w:ascii="Calibri" w:hAnsi="Calibri" w:cs="Calibri"/>
                <w:color w:val="000000"/>
                <w:sz w:val="22"/>
                <w:szCs w:val="22"/>
              </w:rPr>
            </w:pPr>
            <w:r w:rsidRPr="007743D2">
              <w:rPr>
                <w:rFonts w:ascii="Calibri" w:hAnsi="Calibri" w:cs="Calibri"/>
                <w:color w:val="000000"/>
                <w:sz w:val="22"/>
                <w:szCs w:val="22"/>
              </w:rPr>
              <w:t>€ 250,00</w:t>
            </w:r>
          </w:p>
        </w:tc>
      </w:tr>
      <w:tr w:rsidR="007743D2" w:rsidRPr="007743D2" w14:paraId="2F970E32" w14:textId="77777777" w:rsidTr="007743D2">
        <w:tc>
          <w:tcPr>
            <w:tcW w:w="4605" w:type="dxa"/>
            <w:tcBorders>
              <w:left w:val="nil"/>
              <w:bottom w:val="nil"/>
            </w:tcBorders>
            <w:shd w:val="clear" w:color="auto" w:fill="FFFFFF"/>
          </w:tcPr>
          <w:p w14:paraId="1E4F5D73" w14:textId="77777777" w:rsidR="006D5342" w:rsidRPr="007743D2" w:rsidRDefault="006D5342" w:rsidP="00951A82">
            <w:pPr>
              <w:jc w:val="both"/>
              <w:rPr>
                <w:rFonts w:ascii="Calibri" w:hAnsi="Calibri" w:cs="Calibri"/>
                <w:iCs/>
                <w:color w:val="000000"/>
                <w:sz w:val="22"/>
                <w:szCs w:val="22"/>
              </w:rPr>
            </w:pPr>
            <w:r w:rsidRPr="007743D2">
              <w:rPr>
                <w:rFonts w:ascii="Calibri" w:hAnsi="Calibri" w:cs="Calibri"/>
                <w:iCs/>
                <w:color w:val="000000"/>
                <w:sz w:val="22"/>
                <w:szCs w:val="22"/>
              </w:rPr>
              <w:t>Intracommunautaire vlucht meer d</w:t>
            </w:r>
            <w:r w:rsidR="00951A82">
              <w:rPr>
                <w:rFonts w:ascii="Calibri" w:hAnsi="Calibri" w:cs="Calibri"/>
                <w:iCs/>
                <w:color w:val="000000"/>
                <w:sz w:val="22"/>
                <w:szCs w:val="22"/>
              </w:rPr>
              <w:t>a</w:t>
            </w:r>
            <w:r w:rsidRPr="007743D2">
              <w:rPr>
                <w:rFonts w:ascii="Calibri" w:hAnsi="Calibri" w:cs="Calibri"/>
                <w:iCs/>
                <w:color w:val="000000"/>
                <w:sz w:val="22"/>
                <w:szCs w:val="22"/>
              </w:rPr>
              <w:t>n 1500 km</w:t>
            </w:r>
          </w:p>
        </w:tc>
        <w:tc>
          <w:tcPr>
            <w:tcW w:w="4605" w:type="dxa"/>
            <w:shd w:val="clear" w:color="auto" w:fill="auto"/>
          </w:tcPr>
          <w:p w14:paraId="65C0C6CA" w14:textId="77777777" w:rsidR="006D5342" w:rsidRPr="007743D2" w:rsidRDefault="006D5342" w:rsidP="007743D2">
            <w:pPr>
              <w:jc w:val="both"/>
              <w:rPr>
                <w:rFonts w:ascii="Calibri" w:hAnsi="Calibri" w:cs="Calibri"/>
                <w:color w:val="000000"/>
                <w:sz w:val="22"/>
                <w:szCs w:val="22"/>
              </w:rPr>
            </w:pPr>
            <w:r w:rsidRPr="007743D2">
              <w:rPr>
                <w:rFonts w:ascii="Calibri" w:hAnsi="Calibri" w:cs="Calibri"/>
                <w:color w:val="000000"/>
                <w:sz w:val="22"/>
                <w:szCs w:val="22"/>
              </w:rPr>
              <w:t>€ 400,00</w:t>
            </w:r>
          </w:p>
        </w:tc>
      </w:tr>
      <w:tr w:rsidR="007743D2" w:rsidRPr="007743D2" w14:paraId="0350185A" w14:textId="77777777" w:rsidTr="007743D2">
        <w:tc>
          <w:tcPr>
            <w:tcW w:w="4605" w:type="dxa"/>
            <w:tcBorders>
              <w:left w:val="nil"/>
              <w:bottom w:val="nil"/>
            </w:tcBorders>
            <w:shd w:val="clear" w:color="auto" w:fill="FFFFFF"/>
          </w:tcPr>
          <w:p w14:paraId="510873B2" w14:textId="77777777" w:rsidR="006D5342" w:rsidRPr="007743D2" w:rsidRDefault="006D5342" w:rsidP="007743D2">
            <w:pPr>
              <w:jc w:val="both"/>
              <w:rPr>
                <w:rFonts w:ascii="Calibri" w:hAnsi="Calibri" w:cs="Calibri"/>
                <w:iCs/>
                <w:color w:val="000000"/>
                <w:sz w:val="22"/>
                <w:szCs w:val="22"/>
              </w:rPr>
            </w:pPr>
            <w:r w:rsidRPr="007743D2">
              <w:rPr>
                <w:rFonts w:ascii="Calibri" w:hAnsi="Calibri" w:cs="Calibri"/>
                <w:iCs/>
                <w:color w:val="000000"/>
                <w:sz w:val="22"/>
                <w:szCs w:val="22"/>
              </w:rPr>
              <w:t>Andere vluchten tussen 1500 km en 3500 km</w:t>
            </w:r>
          </w:p>
        </w:tc>
        <w:tc>
          <w:tcPr>
            <w:tcW w:w="4605" w:type="dxa"/>
            <w:shd w:val="clear" w:color="auto" w:fill="CCCCCC"/>
          </w:tcPr>
          <w:p w14:paraId="4C4B6435" w14:textId="77777777" w:rsidR="006D5342" w:rsidRPr="007743D2" w:rsidRDefault="006D5342" w:rsidP="007743D2">
            <w:pPr>
              <w:jc w:val="both"/>
              <w:rPr>
                <w:rFonts w:ascii="Calibri" w:hAnsi="Calibri" w:cs="Calibri"/>
                <w:color w:val="000000"/>
                <w:sz w:val="22"/>
                <w:szCs w:val="22"/>
              </w:rPr>
            </w:pPr>
            <w:r w:rsidRPr="007743D2">
              <w:rPr>
                <w:rFonts w:ascii="Calibri" w:hAnsi="Calibri" w:cs="Calibri"/>
                <w:color w:val="000000"/>
                <w:sz w:val="22"/>
                <w:szCs w:val="22"/>
              </w:rPr>
              <w:t>€ 400,00</w:t>
            </w:r>
          </w:p>
        </w:tc>
      </w:tr>
      <w:tr w:rsidR="007743D2" w:rsidRPr="007743D2" w14:paraId="16FC7BD3" w14:textId="77777777" w:rsidTr="007743D2">
        <w:tc>
          <w:tcPr>
            <w:tcW w:w="4605" w:type="dxa"/>
            <w:tcBorders>
              <w:left w:val="nil"/>
              <w:bottom w:val="nil"/>
            </w:tcBorders>
            <w:shd w:val="clear" w:color="auto" w:fill="FFFFFF"/>
          </w:tcPr>
          <w:p w14:paraId="32C2F908" w14:textId="77777777" w:rsidR="006D5342" w:rsidRPr="007743D2" w:rsidRDefault="006D5342" w:rsidP="007743D2">
            <w:pPr>
              <w:jc w:val="both"/>
              <w:rPr>
                <w:rFonts w:ascii="Calibri" w:hAnsi="Calibri" w:cs="Calibri"/>
                <w:iCs/>
                <w:color w:val="000000"/>
                <w:sz w:val="22"/>
                <w:szCs w:val="22"/>
              </w:rPr>
            </w:pPr>
            <w:r w:rsidRPr="007743D2">
              <w:rPr>
                <w:rFonts w:ascii="Calibri" w:hAnsi="Calibri" w:cs="Calibri"/>
                <w:iCs/>
                <w:color w:val="000000"/>
                <w:sz w:val="22"/>
                <w:szCs w:val="22"/>
              </w:rPr>
              <w:t>Overige vluchten</w:t>
            </w:r>
          </w:p>
        </w:tc>
        <w:tc>
          <w:tcPr>
            <w:tcW w:w="4605" w:type="dxa"/>
            <w:shd w:val="clear" w:color="auto" w:fill="auto"/>
          </w:tcPr>
          <w:p w14:paraId="7CD8748F" w14:textId="77777777" w:rsidR="006D5342" w:rsidRPr="007743D2" w:rsidRDefault="006D5342" w:rsidP="007743D2">
            <w:pPr>
              <w:jc w:val="both"/>
              <w:rPr>
                <w:rFonts w:ascii="Calibri" w:hAnsi="Calibri" w:cs="Calibri"/>
                <w:color w:val="000000"/>
                <w:sz w:val="22"/>
                <w:szCs w:val="22"/>
              </w:rPr>
            </w:pPr>
            <w:r w:rsidRPr="007743D2">
              <w:rPr>
                <w:rFonts w:ascii="Calibri" w:hAnsi="Calibri" w:cs="Calibri"/>
                <w:color w:val="000000"/>
                <w:sz w:val="22"/>
                <w:szCs w:val="22"/>
              </w:rPr>
              <w:t>€ 600,00</w:t>
            </w:r>
          </w:p>
        </w:tc>
      </w:tr>
    </w:tbl>
    <w:p w14:paraId="6F271A74" w14:textId="77777777" w:rsidR="006D5342" w:rsidRPr="007743D2" w:rsidRDefault="006D5342" w:rsidP="00111AB8">
      <w:pPr>
        <w:jc w:val="both"/>
        <w:rPr>
          <w:rFonts w:ascii="Calibri" w:hAnsi="Calibri" w:cs="Calibri"/>
          <w:sz w:val="22"/>
          <w:szCs w:val="22"/>
        </w:rPr>
      </w:pPr>
    </w:p>
    <w:p w14:paraId="4A2EB4F3" w14:textId="77777777" w:rsidR="006D5342" w:rsidRPr="007743D2" w:rsidRDefault="00A81EB6" w:rsidP="00111AB8">
      <w:pPr>
        <w:jc w:val="both"/>
        <w:rPr>
          <w:rFonts w:ascii="Calibri" w:hAnsi="Calibri" w:cs="Calibri"/>
          <w:sz w:val="22"/>
          <w:szCs w:val="22"/>
        </w:rPr>
      </w:pPr>
      <w:r w:rsidRPr="007743D2">
        <w:rPr>
          <w:rFonts w:ascii="Calibri" w:hAnsi="Calibri" w:cs="Calibri"/>
          <w:sz w:val="22"/>
          <w:szCs w:val="22"/>
        </w:rPr>
        <w:t>De luchtvaartmaatschappij moet deze compensatie in contant geld of op om het even welke andere manier (bankcheque, bankoverschrijving, etc.) uitbetalen. Hierbij dient te worden opgemerkt dat een compensatie in de vorm van reisbonnen en/of andere diensten, afgezien van de afwijkende regels uitgevaardigd ten gevolge van de coronapandemie, enkel met de schriftelijke toestemming van u als passagier kan plaatsvinden.</w:t>
      </w:r>
    </w:p>
    <w:p w14:paraId="7CE09BD3" w14:textId="77777777" w:rsidR="00A81EB6" w:rsidRPr="007743D2" w:rsidRDefault="00A81EB6" w:rsidP="00111AB8">
      <w:pPr>
        <w:jc w:val="both"/>
        <w:rPr>
          <w:rFonts w:ascii="Calibri" w:hAnsi="Calibri" w:cs="Calibri"/>
          <w:sz w:val="22"/>
          <w:szCs w:val="22"/>
        </w:rPr>
      </w:pPr>
    </w:p>
    <w:p w14:paraId="4FC6EDC7" w14:textId="77777777" w:rsidR="00757725" w:rsidRPr="007743D2" w:rsidRDefault="00A81EB6" w:rsidP="00111AB8">
      <w:pPr>
        <w:jc w:val="both"/>
        <w:rPr>
          <w:rFonts w:ascii="Calibri" w:hAnsi="Calibri" w:cs="Calibri"/>
          <w:sz w:val="22"/>
          <w:szCs w:val="22"/>
        </w:rPr>
      </w:pPr>
      <w:r w:rsidRPr="007743D2">
        <w:rPr>
          <w:rFonts w:ascii="Calibri" w:hAnsi="Calibri" w:cs="Calibri"/>
          <w:sz w:val="22"/>
          <w:szCs w:val="22"/>
        </w:rPr>
        <w:t>4.</w:t>
      </w:r>
    </w:p>
    <w:p w14:paraId="1D9CDC83" w14:textId="77777777" w:rsidR="00A81EB6" w:rsidRPr="007743D2" w:rsidRDefault="00A81EB6" w:rsidP="00111AB8">
      <w:pPr>
        <w:jc w:val="both"/>
        <w:rPr>
          <w:rFonts w:ascii="Calibri" w:hAnsi="Calibri" w:cs="Calibri"/>
          <w:sz w:val="22"/>
          <w:szCs w:val="22"/>
        </w:rPr>
      </w:pPr>
      <w:r w:rsidRPr="007743D2">
        <w:rPr>
          <w:rFonts w:ascii="Calibri" w:hAnsi="Calibri" w:cs="Calibri"/>
          <w:sz w:val="22"/>
          <w:szCs w:val="22"/>
        </w:rPr>
        <w:t xml:space="preserve">In geval van </w:t>
      </w:r>
      <w:r w:rsidRPr="007743D2">
        <w:rPr>
          <w:rFonts w:ascii="Calibri" w:hAnsi="Calibri" w:cs="Calibri"/>
          <w:b/>
          <w:sz w:val="22"/>
          <w:szCs w:val="22"/>
        </w:rPr>
        <w:t>een vertraging</w:t>
      </w:r>
      <w:r w:rsidRPr="007743D2">
        <w:rPr>
          <w:rFonts w:ascii="Calibri" w:hAnsi="Calibri" w:cs="Calibri"/>
          <w:sz w:val="22"/>
          <w:szCs w:val="22"/>
        </w:rPr>
        <w:t xml:space="preserve">, heeft u in bepaalde omstandigheden recht op maaltijden en verfrissingen, die in redelijke verhouding moeten staan tot de wachttijd, twee gratis telefoongesprekken en indien nodig, </w:t>
      </w:r>
      <w:r w:rsidR="000B637F" w:rsidRPr="007743D2">
        <w:rPr>
          <w:rFonts w:ascii="Calibri" w:hAnsi="Calibri" w:cs="Calibri"/>
          <w:sz w:val="22"/>
          <w:szCs w:val="22"/>
        </w:rPr>
        <w:t>hotelaccommodatie</w:t>
      </w:r>
      <w:r w:rsidRPr="007743D2">
        <w:rPr>
          <w:rFonts w:ascii="Calibri" w:hAnsi="Calibri" w:cs="Calibri"/>
          <w:sz w:val="22"/>
          <w:szCs w:val="22"/>
        </w:rPr>
        <w:t xml:space="preserve"> en </w:t>
      </w:r>
      <w:r w:rsidR="000B637F" w:rsidRPr="007743D2">
        <w:rPr>
          <w:rFonts w:ascii="Calibri" w:hAnsi="Calibri" w:cs="Calibri"/>
          <w:sz w:val="22"/>
          <w:szCs w:val="22"/>
        </w:rPr>
        <w:t>terugbetaling</w:t>
      </w:r>
      <w:r w:rsidRPr="007743D2">
        <w:rPr>
          <w:rFonts w:ascii="Calibri" w:hAnsi="Calibri" w:cs="Calibri"/>
          <w:sz w:val="22"/>
          <w:szCs w:val="22"/>
        </w:rPr>
        <w:t xml:space="preserve"> van de kosten voor het vervoer tussen de luchthaven en de plaats van de accommodatie.</w:t>
      </w:r>
    </w:p>
    <w:p w14:paraId="25C452AD" w14:textId="77777777" w:rsidR="000B637F" w:rsidRPr="007743D2" w:rsidRDefault="000B637F" w:rsidP="00111AB8">
      <w:pPr>
        <w:jc w:val="both"/>
        <w:rPr>
          <w:rFonts w:ascii="Calibri" w:hAnsi="Calibri" w:cs="Calibri"/>
          <w:sz w:val="22"/>
          <w:szCs w:val="22"/>
        </w:rPr>
      </w:pPr>
    </w:p>
    <w:p w14:paraId="77A47C74" w14:textId="77777777" w:rsidR="000B637F" w:rsidRPr="007743D2" w:rsidRDefault="00951A82" w:rsidP="00111AB8">
      <w:pPr>
        <w:jc w:val="both"/>
        <w:rPr>
          <w:rFonts w:ascii="Calibri" w:hAnsi="Calibri" w:cs="Calibri"/>
          <w:sz w:val="22"/>
          <w:szCs w:val="22"/>
        </w:rPr>
      </w:pPr>
      <w:r>
        <w:rPr>
          <w:rFonts w:ascii="Calibri" w:hAnsi="Calibri" w:cs="Calibri"/>
          <w:sz w:val="22"/>
          <w:szCs w:val="22"/>
        </w:rPr>
        <w:t>Er is sprake van een aanzienlijke vertraging in het kader van de Passagiersverordening in de volgende gevallen:</w:t>
      </w:r>
    </w:p>
    <w:p w14:paraId="7C476486" w14:textId="77777777" w:rsidR="000B637F" w:rsidRPr="007743D2" w:rsidRDefault="000B637F" w:rsidP="00111AB8">
      <w:pPr>
        <w:jc w:val="both"/>
        <w:rPr>
          <w:rFonts w:ascii="Calibri" w:hAnsi="Calibri" w:cs="Calibri"/>
          <w:sz w:val="22"/>
          <w:szCs w:val="22"/>
        </w:rPr>
      </w:pPr>
    </w:p>
    <w:p w14:paraId="59E86895" w14:textId="77777777" w:rsidR="000B637F" w:rsidRPr="007743D2" w:rsidRDefault="00951A82" w:rsidP="00111AB8">
      <w:pPr>
        <w:numPr>
          <w:ilvl w:val="0"/>
          <w:numId w:val="1"/>
        </w:numPr>
        <w:jc w:val="both"/>
        <w:rPr>
          <w:rFonts w:ascii="Calibri" w:hAnsi="Calibri" w:cs="Calibri"/>
          <w:sz w:val="22"/>
          <w:szCs w:val="22"/>
        </w:rPr>
      </w:pPr>
      <w:proofErr w:type="gramStart"/>
      <w:r>
        <w:rPr>
          <w:rFonts w:ascii="Calibri" w:hAnsi="Calibri" w:cs="Calibri"/>
          <w:sz w:val="22"/>
          <w:szCs w:val="22"/>
        </w:rPr>
        <w:t>v</w:t>
      </w:r>
      <w:r w:rsidR="000B637F" w:rsidRPr="007743D2">
        <w:rPr>
          <w:rFonts w:ascii="Calibri" w:hAnsi="Calibri" w:cs="Calibri"/>
          <w:sz w:val="22"/>
          <w:szCs w:val="22"/>
        </w:rPr>
        <w:t>ertragingen</w:t>
      </w:r>
      <w:proofErr w:type="gramEnd"/>
      <w:r w:rsidR="000B637F" w:rsidRPr="007743D2">
        <w:rPr>
          <w:rFonts w:ascii="Calibri" w:hAnsi="Calibri" w:cs="Calibri"/>
          <w:sz w:val="22"/>
          <w:szCs w:val="22"/>
        </w:rPr>
        <w:t xml:space="preserve"> van 2 uur of meer voor alle vluchten van 1 500 km of minder</w:t>
      </w:r>
      <w:r>
        <w:rPr>
          <w:rFonts w:ascii="Calibri" w:hAnsi="Calibri" w:cs="Calibri"/>
          <w:sz w:val="22"/>
          <w:szCs w:val="22"/>
        </w:rPr>
        <w:t>;</w:t>
      </w:r>
    </w:p>
    <w:p w14:paraId="4400F85E" w14:textId="77777777" w:rsidR="000B637F" w:rsidRPr="007743D2" w:rsidRDefault="00951A82" w:rsidP="00111AB8">
      <w:pPr>
        <w:numPr>
          <w:ilvl w:val="0"/>
          <w:numId w:val="1"/>
        </w:numPr>
        <w:jc w:val="both"/>
        <w:rPr>
          <w:rFonts w:ascii="Calibri" w:hAnsi="Calibri" w:cs="Calibri"/>
          <w:sz w:val="22"/>
          <w:szCs w:val="22"/>
        </w:rPr>
      </w:pPr>
      <w:proofErr w:type="gramStart"/>
      <w:r>
        <w:rPr>
          <w:rFonts w:ascii="Calibri" w:hAnsi="Calibri" w:cs="Calibri"/>
          <w:sz w:val="22"/>
          <w:szCs w:val="22"/>
        </w:rPr>
        <w:t>v</w:t>
      </w:r>
      <w:r w:rsidR="000B637F" w:rsidRPr="007743D2">
        <w:rPr>
          <w:rFonts w:ascii="Calibri" w:hAnsi="Calibri" w:cs="Calibri"/>
          <w:sz w:val="22"/>
          <w:szCs w:val="22"/>
        </w:rPr>
        <w:t>ertragingen</w:t>
      </w:r>
      <w:proofErr w:type="gramEnd"/>
      <w:r w:rsidR="000B637F" w:rsidRPr="007743D2">
        <w:rPr>
          <w:rFonts w:ascii="Calibri" w:hAnsi="Calibri" w:cs="Calibri"/>
          <w:sz w:val="22"/>
          <w:szCs w:val="22"/>
        </w:rPr>
        <w:t xml:space="preserve"> van 3 uur of meer voor alle vluchten binnen de Europese Unie van meer dan 1.500 km evenals andere vluch</w:t>
      </w:r>
      <w:r>
        <w:rPr>
          <w:rFonts w:ascii="Calibri" w:hAnsi="Calibri" w:cs="Calibri"/>
          <w:sz w:val="22"/>
          <w:szCs w:val="22"/>
        </w:rPr>
        <w:t>ten tussen 1 500 km en 3 500 km;</w:t>
      </w:r>
    </w:p>
    <w:p w14:paraId="7444F8A0" w14:textId="77777777" w:rsidR="000B637F" w:rsidRPr="007743D2" w:rsidRDefault="00951A82" w:rsidP="00111AB8">
      <w:pPr>
        <w:numPr>
          <w:ilvl w:val="0"/>
          <w:numId w:val="1"/>
        </w:numPr>
        <w:jc w:val="both"/>
        <w:rPr>
          <w:rFonts w:ascii="Calibri" w:hAnsi="Calibri" w:cs="Calibri"/>
          <w:sz w:val="22"/>
          <w:szCs w:val="22"/>
        </w:rPr>
      </w:pPr>
      <w:proofErr w:type="gramStart"/>
      <w:r>
        <w:rPr>
          <w:rFonts w:ascii="Calibri" w:hAnsi="Calibri" w:cs="Calibri"/>
          <w:sz w:val="22"/>
          <w:szCs w:val="22"/>
        </w:rPr>
        <w:t>vertragingen</w:t>
      </w:r>
      <w:proofErr w:type="gramEnd"/>
      <w:r>
        <w:rPr>
          <w:rFonts w:ascii="Calibri" w:hAnsi="Calibri" w:cs="Calibri"/>
          <w:sz w:val="22"/>
          <w:szCs w:val="22"/>
        </w:rPr>
        <w:t xml:space="preserve"> van </w:t>
      </w:r>
      <w:r w:rsidR="000B637F" w:rsidRPr="007743D2">
        <w:rPr>
          <w:rFonts w:ascii="Calibri" w:hAnsi="Calibri" w:cs="Calibri"/>
          <w:sz w:val="22"/>
          <w:szCs w:val="22"/>
        </w:rPr>
        <w:t>4 uur of meer voor alle overige vluchten.</w:t>
      </w:r>
    </w:p>
    <w:p w14:paraId="15030119" w14:textId="77777777" w:rsidR="00A81EB6" w:rsidRPr="007743D2" w:rsidRDefault="00A81EB6" w:rsidP="00111AB8">
      <w:pPr>
        <w:jc w:val="both"/>
        <w:rPr>
          <w:rFonts w:ascii="Calibri" w:hAnsi="Calibri" w:cs="Calibri"/>
          <w:sz w:val="22"/>
          <w:szCs w:val="22"/>
        </w:rPr>
      </w:pPr>
    </w:p>
    <w:p w14:paraId="2F4DD002" w14:textId="77777777" w:rsidR="00A81EB6" w:rsidRPr="007743D2" w:rsidRDefault="00A81EB6" w:rsidP="00111AB8">
      <w:pPr>
        <w:jc w:val="both"/>
        <w:rPr>
          <w:rFonts w:ascii="Calibri" w:hAnsi="Calibri" w:cs="Calibri"/>
          <w:sz w:val="22"/>
          <w:szCs w:val="22"/>
        </w:rPr>
      </w:pPr>
      <w:r w:rsidRPr="007743D2">
        <w:rPr>
          <w:rFonts w:ascii="Calibri" w:hAnsi="Calibri" w:cs="Calibri"/>
          <w:sz w:val="22"/>
          <w:szCs w:val="22"/>
        </w:rPr>
        <w:t xml:space="preserve">In geval van een vertraging van ten minste vijf uur na de geplande vertrektijd, en enkel wanneer u afziet van uw reis, heeft u recht op terugbetaling van uw vliegtuigticket en kan u eventueel om de </w:t>
      </w:r>
      <w:r w:rsidR="000B637F" w:rsidRPr="007743D2">
        <w:rPr>
          <w:rFonts w:ascii="Calibri" w:hAnsi="Calibri" w:cs="Calibri"/>
          <w:sz w:val="22"/>
          <w:szCs w:val="22"/>
        </w:rPr>
        <w:t>terugbetaling</w:t>
      </w:r>
      <w:r w:rsidRPr="007743D2">
        <w:rPr>
          <w:rFonts w:ascii="Calibri" w:hAnsi="Calibri" w:cs="Calibri"/>
          <w:sz w:val="22"/>
          <w:szCs w:val="22"/>
        </w:rPr>
        <w:t xml:space="preserve"> van de kosten voor een retourvlucht naar uw oorspronkelijke vertrekpunt (bij een vertraging van een vlucht op een overstapluchthaven) verzoeken.</w:t>
      </w:r>
    </w:p>
    <w:p w14:paraId="5731B1D8" w14:textId="77777777" w:rsidR="00A81EB6" w:rsidRPr="007743D2" w:rsidRDefault="00A81EB6" w:rsidP="00111AB8">
      <w:pPr>
        <w:jc w:val="both"/>
        <w:rPr>
          <w:rFonts w:ascii="Calibri" w:hAnsi="Calibri" w:cs="Calibri"/>
          <w:sz w:val="22"/>
          <w:szCs w:val="22"/>
        </w:rPr>
      </w:pPr>
    </w:p>
    <w:p w14:paraId="2880927F" w14:textId="77777777" w:rsidR="00A81EB6" w:rsidRPr="007743D2" w:rsidRDefault="000B637F" w:rsidP="00111AB8">
      <w:pPr>
        <w:jc w:val="both"/>
        <w:rPr>
          <w:rFonts w:ascii="Calibri" w:hAnsi="Calibri" w:cs="Calibri"/>
          <w:sz w:val="22"/>
          <w:szCs w:val="22"/>
        </w:rPr>
      </w:pPr>
      <w:r w:rsidRPr="007743D2">
        <w:rPr>
          <w:rFonts w:ascii="Calibri" w:hAnsi="Calibri" w:cs="Calibri"/>
          <w:sz w:val="22"/>
          <w:szCs w:val="22"/>
        </w:rPr>
        <w:t>Er is rechtspraak van het Hof van Justitie voorhanden waaruit kan worden afgeleid dat passagiers van vluchten met vertraging bijkomend eveneens recht hebben op een vergelijkbare forfaitaire schadevergoeding zoals deze voorzien is bij annulering van vluchten.</w:t>
      </w:r>
    </w:p>
    <w:p w14:paraId="6780E29C" w14:textId="77777777" w:rsidR="00A81EB6" w:rsidRPr="007743D2" w:rsidRDefault="00A81EB6" w:rsidP="00111AB8">
      <w:pPr>
        <w:jc w:val="both"/>
        <w:rPr>
          <w:rFonts w:ascii="Calibri" w:hAnsi="Calibri" w:cs="Calibri"/>
          <w:sz w:val="22"/>
          <w:szCs w:val="22"/>
        </w:rPr>
      </w:pPr>
    </w:p>
    <w:p w14:paraId="568257A8" w14:textId="77777777" w:rsidR="006D5342" w:rsidRPr="007743D2" w:rsidRDefault="00A81EB6" w:rsidP="00111AB8">
      <w:pPr>
        <w:jc w:val="both"/>
        <w:rPr>
          <w:rFonts w:ascii="Calibri" w:hAnsi="Calibri" w:cs="Calibri"/>
          <w:sz w:val="22"/>
          <w:szCs w:val="22"/>
        </w:rPr>
      </w:pPr>
      <w:r w:rsidRPr="007743D2">
        <w:rPr>
          <w:rFonts w:ascii="Calibri" w:hAnsi="Calibri" w:cs="Calibri"/>
          <w:sz w:val="22"/>
          <w:szCs w:val="22"/>
        </w:rPr>
        <w:t>5.</w:t>
      </w:r>
    </w:p>
    <w:p w14:paraId="6169B1D4" w14:textId="77777777" w:rsidR="00A81EB6" w:rsidRPr="007743D2" w:rsidRDefault="001C10B3" w:rsidP="00111AB8">
      <w:pPr>
        <w:jc w:val="both"/>
        <w:rPr>
          <w:rFonts w:ascii="Calibri" w:hAnsi="Calibri" w:cs="Calibri"/>
          <w:sz w:val="22"/>
          <w:szCs w:val="22"/>
        </w:rPr>
      </w:pPr>
      <w:proofErr w:type="gramStart"/>
      <w:r w:rsidRPr="007743D2">
        <w:rPr>
          <w:rFonts w:ascii="Calibri" w:hAnsi="Calibri" w:cs="Calibri"/>
          <w:sz w:val="22"/>
          <w:szCs w:val="22"/>
        </w:rPr>
        <w:t>Indien</w:t>
      </w:r>
      <w:proofErr w:type="gramEnd"/>
      <w:r w:rsidRPr="007743D2">
        <w:rPr>
          <w:rFonts w:ascii="Calibri" w:hAnsi="Calibri" w:cs="Calibri"/>
          <w:sz w:val="22"/>
          <w:szCs w:val="22"/>
        </w:rPr>
        <w:t xml:space="preserve"> de luchtvaartmaatschappij kan aantonen dat de annulering of vertraging het gevolg is van buitengewone omstandigheden, die ondanks het treffen van alle redelijke maatregelen niet voorkomen konden worden, dan is zij niet gehouden tot compensatie.</w:t>
      </w:r>
    </w:p>
    <w:p w14:paraId="2ED7FE23" w14:textId="77777777" w:rsidR="001C10B3" w:rsidRPr="007743D2" w:rsidRDefault="001C10B3" w:rsidP="00111AB8">
      <w:pPr>
        <w:jc w:val="both"/>
        <w:rPr>
          <w:rFonts w:ascii="Calibri" w:hAnsi="Calibri" w:cs="Calibri"/>
          <w:sz w:val="22"/>
          <w:szCs w:val="22"/>
        </w:rPr>
      </w:pPr>
    </w:p>
    <w:p w14:paraId="2F3D62AD" w14:textId="77777777" w:rsidR="001C10B3" w:rsidRPr="007743D2" w:rsidRDefault="001C10B3" w:rsidP="00111AB8">
      <w:pPr>
        <w:jc w:val="both"/>
        <w:rPr>
          <w:rFonts w:ascii="Calibri" w:hAnsi="Calibri" w:cs="Calibri"/>
          <w:sz w:val="22"/>
          <w:szCs w:val="22"/>
        </w:rPr>
      </w:pPr>
      <w:r w:rsidRPr="007743D2">
        <w:rPr>
          <w:rFonts w:ascii="Calibri" w:hAnsi="Calibri" w:cs="Calibri"/>
          <w:sz w:val="22"/>
          <w:szCs w:val="22"/>
        </w:rPr>
        <w:t>Het Hof van Justitie heeft in constante rechtspraak verduidelijkt dat die buitengewone omstandigheden gebeurtenissen betreffen die vanwege hun aard of oorsprong niet inherent zijn aan de normale uitoefening van het bedrijf van de betrokken luchtvaartmaatschappij en waarop zij geen daadwerkelijke invloed kan uitoefenen.</w:t>
      </w:r>
    </w:p>
    <w:p w14:paraId="60FF5825" w14:textId="77777777" w:rsidR="001C10B3" w:rsidRPr="007743D2" w:rsidRDefault="001C10B3" w:rsidP="00111AB8">
      <w:pPr>
        <w:jc w:val="both"/>
        <w:rPr>
          <w:rFonts w:ascii="Calibri" w:hAnsi="Calibri" w:cs="Calibri"/>
          <w:sz w:val="22"/>
          <w:szCs w:val="22"/>
        </w:rPr>
      </w:pPr>
      <w:r w:rsidRPr="007743D2">
        <w:rPr>
          <w:rFonts w:ascii="Calibri" w:hAnsi="Calibri" w:cs="Calibri"/>
          <w:sz w:val="22"/>
          <w:szCs w:val="22"/>
        </w:rPr>
        <w:lastRenderedPageBreak/>
        <w:t>De vraag stelt zich of een staking als een buitengewone omstandigheid kan worden aanzien. In een arrest van 23 maart 2021 oordeelde het Hof van Justitie dat een staking voorzienbaar kan zijn voor een luchtvaartmaatschappij (bijvoorbeeld doordat er een stakingsaanzegging plaatsvond, etc.).</w:t>
      </w:r>
    </w:p>
    <w:p w14:paraId="3EE5605A" w14:textId="77777777" w:rsidR="00111AB8" w:rsidRPr="007743D2" w:rsidRDefault="00111AB8" w:rsidP="00111AB8">
      <w:pPr>
        <w:jc w:val="both"/>
        <w:rPr>
          <w:rFonts w:ascii="Calibri" w:hAnsi="Calibri" w:cs="Calibri"/>
          <w:sz w:val="22"/>
          <w:szCs w:val="22"/>
        </w:rPr>
      </w:pPr>
    </w:p>
    <w:p w14:paraId="00AE3F88" w14:textId="77777777" w:rsidR="00111AB8" w:rsidRPr="007743D2" w:rsidRDefault="00951A82" w:rsidP="00111AB8">
      <w:pPr>
        <w:jc w:val="both"/>
        <w:rPr>
          <w:rFonts w:ascii="Calibri" w:hAnsi="Calibri" w:cs="Calibri"/>
          <w:sz w:val="22"/>
          <w:szCs w:val="22"/>
        </w:rPr>
      </w:pPr>
      <w:r>
        <w:rPr>
          <w:rFonts w:ascii="Calibri" w:hAnsi="Calibri" w:cs="Calibri"/>
          <w:sz w:val="22"/>
          <w:szCs w:val="22"/>
        </w:rPr>
        <w:t xml:space="preserve">Het </w:t>
      </w:r>
      <w:r w:rsidR="00111AB8" w:rsidRPr="007743D2">
        <w:rPr>
          <w:rFonts w:ascii="Calibri" w:hAnsi="Calibri" w:cs="Calibri"/>
          <w:sz w:val="22"/>
          <w:szCs w:val="22"/>
        </w:rPr>
        <w:t>feit dat</w:t>
      </w:r>
      <w:r>
        <w:rPr>
          <w:rFonts w:ascii="Calibri" w:hAnsi="Calibri" w:cs="Calibri"/>
          <w:sz w:val="22"/>
          <w:szCs w:val="22"/>
        </w:rPr>
        <w:t xml:space="preserve"> de vertraging dan wel de annulering van uw vlucht</w:t>
      </w:r>
      <w:r w:rsidR="00111AB8" w:rsidRPr="007743D2">
        <w:rPr>
          <w:rFonts w:ascii="Calibri" w:hAnsi="Calibri" w:cs="Calibri"/>
          <w:sz w:val="22"/>
          <w:szCs w:val="22"/>
        </w:rPr>
        <w:t xml:space="preserve"> het gevolg </w:t>
      </w:r>
      <w:r>
        <w:rPr>
          <w:rFonts w:ascii="Calibri" w:hAnsi="Calibri" w:cs="Calibri"/>
          <w:sz w:val="22"/>
          <w:szCs w:val="22"/>
        </w:rPr>
        <w:t>is</w:t>
      </w:r>
      <w:r w:rsidR="00111AB8" w:rsidRPr="007743D2">
        <w:rPr>
          <w:rFonts w:ascii="Calibri" w:hAnsi="Calibri" w:cs="Calibri"/>
          <w:sz w:val="22"/>
          <w:szCs w:val="22"/>
        </w:rPr>
        <w:t xml:space="preserve"> van een staking, bevrijdt de luchtvaartmaatschappij niet meteen van een compensatie binnen het hoger geschetste kader</w:t>
      </w:r>
      <w:r>
        <w:rPr>
          <w:rFonts w:ascii="Calibri" w:hAnsi="Calibri" w:cs="Calibri"/>
          <w:sz w:val="22"/>
          <w:szCs w:val="22"/>
        </w:rPr>
        <w:t>.</w:t>
      </w:r>
    </w:p>
    <w:p w14:paraId="37C7E7EC" w14:textId="77777777" w:rsidR="00111AB8" w:rsidRPr="007743D2" w:rsidRDefault="00111AB8" w:rsidP="00111AB8">
      <w:pPr>
        <w:jc w:val="both"/>
        <w:rPr>
          <w:rFonts w:ascii="Calibri" w:hAnsi="Calibri" w:cs="Calibri"/>
          <w:sz w:val="22"/>
          <w:szCs w:val="22"/>
        </w:rPr>
      </w:pPr>
    </w:p>
    <w:p w14:paraId="0B192653" w14:textId="3A4AABC2" w:rsidR="00111AB8" w:rsidRPr="007743D2" w:rsidRDefault="00111AB8" w:rsidP="00111AB8">
      <w:pPr>
        <w:jc w:val="both"/>
        <w:rPr>
          <w:rFonts w:ascii="Calibri" w:hAnsi="Calibri" w:cs="Calibri"/>
          <w:sz w:val="22"/>
          <w:szCs w:val="22"/>
        </w:rPr>
      </w:pPr>
      <w:r w:rsidRPr="007743D2">
        <w:rPr>
          <w:rFonts w:ascii="Calibri" w:hAnsi="Calibri" w:cs="Calibri"/>
          <w:sz w:val="22"/>
          <w:szCs w:val="22"/>
        </w:rPr>
        <w:t xml:space="preserve">Indien u geconfronteerd wordt met vertragingen, dan wel een annulering van uw vlucht, adviseert en begeleidt </w:t>
      </w:r>
      <w:proofErr w:type="spellStart"/>
      <w:r w:rsidRPr="007743D2">
        <w:rPr>
          <w:rFonts w:ascii="Calibri" w:hAnsi="Calibri" w:cs="Calibri"/>
          <w:sz w:val="22"/>
          <w:szCs w:val="22"/>
        </w:rPr>
        <w:t>Ad</w:t>
      </w:r>
      <w:r w:rsidR="00186466">
        <w:rPr>
          <w:rFonts w:ascii="Calibri" w:hAnsi="Calibri" w:cs="Calibri"/>
          <w:sz w:val="22"/>
          <w:szCs w:val="22"/>
        </w:rPr>
        <w:t>l</w:t>
      </w:r>
      <w:r w:rsidRPr="007743D2">
        <w:rPr>
          <w:rFonts w:ascii="Calibri" w:hAnsi="Calibri" w:cs="Calibri"/>
          <w:sz w:val="22"/>
          <w:szCs w:val="22"/>
        </w:rPr>
        <w:t>ex</w:t>
      </w:r>
      <w:proofErr w:type="spellEnd"/>
      <w:r w:rsidRPr="007743D2">
        <w:rPr>
          <w:rFonts w:ascii="Calibri" w:hAnsi="Calibri" w:cs="Calibri"/>
          <w:sz w:val="22"/>
          <w:szCs w:val="22"/>
        </w:rPr>
        <w:t xml:space="preserve"> </w:t>
      </w:r>
      <w:r w:rsidR="00186466">
        <w:rPr>
          <w:rFonts w:ascii="Calibri" w:hAnsi="Calibri" w:cs="Calibri"/>
          <w:sz w:val="22"/>
          <w:szCs w:val="22"/>
        </w:rPr>
        <w:t>a</w:t>
      </w:r>
      <w:r w:rsidRPr="007743D2">
        <w:rPr>
          <w:rFonts w:ascii="Calibri" w:hAnsi="Calibri" w:cs="Calibri"/>
          <w:sz w:val="22"/>
          <w:szCs w:val="22"/>
        </w:rPr>
        <w:t xml:space="preserve">dvocaten &amp; </w:t>
      </w:r>
      <w:r w:rsidR="00186466">
        <w:rPr>
          <w:rFonts w:ascii="Calibri" w:hAnsi="Calibri" w:cs="Calibri"/>
          <w:sz w:val="22"/>
          <w:szCs w:val="22"/>
        </w:rPr>
        <w:t>b</w:t>
      </w:r>
      <w:r w:rsidRPr="007743D2">
        <w:rPr>
          <w:rFonts w:ascii="Calibri" w:hAnsi="Calibri" w:cs="Calibri"/>
          <w:sz w:val="22"/>
          <w:szCs w:val="22"/>
        </w:rPr>
        <w:t>emiddelaars u graag bij het bekomen van een passende compensatie.</w:t>
      </w:r>
    </w:p>
    <w:p w14:paraId="5EDFF812" w14:textId="77777777" w:rsidR="00111AB8" w:rsidRPr="007743D2" w:rsidRDefault="00111AB8" w:rsidP="00111AB8">
      <w:pPr>
        <w:jc w:val="both"/>
        <w:rPr>
          <w:rFonts w:ascii="Calibri" w:hAnsi="Calibri" w:cs="Calibri"/>
          <w:sz w:val="22"/>
          <w:szCs w:val="22"/>
        </w:rPr>
      </w:pPr>
    </w:p>
    <w:sectPr w:rsidR="00111AB8" w:rsidRPr="007743D2" w:rsidSect="00A809C7">
      <w:footerReference w:type="default" r:id="rId7"/>
      <w:pgSz w:w="11906" w:h="16838"/>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767C" w14:textId="77777777" w:rsidR="00B96C70" w:rsidRDefault="00B96C70">
      <w:r>
        <w:separator/>
      </w:r>
    </w:p>
  </w:endnote>
  <w:endnote w:type="continuationSeparator" w:id="0">
    <w:p w14:paraId="034EC42D" w14:textId="77777777" w:rsidR="00B96C70" w:rsidRDefault="00B9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70B1" w14:textId="77777777" w:rsidR="008339E9" w:rsidRPr="00541A38" w:rsidRDefault="00E37F53">
    <w:pPr>
      <w:pStyle w:val="Voettekst"/>
      <w:jc w:val="right"/>
      <w:rPr>
        <w:rFonts w:ascii="Calibri" w:hAnsi="Calibri"/>
      </w:rPr>
    </w:pPr>
    <w:r w:rsidRPr="00541A38">
      <w:rPr>
        <w:rStyle w:val="Paginanummer"/>
        <w:rFonts w:ascii="Calibri" w:hAnsi="Calibri"/>
      </w:rPr>
      <w:fldChar w:fldCharType="begin"/>
    </w:r>
    <w:r w:rsidR="00E327CF" w:rsidRPr="00541A38">
      <w:rPr>
        <w:rStyle w:val="Paginanummer"/>
        <w:rFonts w:ascii="Calibri" w:hAnsi="Calibri"/>
      </w:rPr>
      <w:instrText xml:space="preserve"> PAGE </w:instrText>
    </w:r>
    <w:r w:rsidRPr="00541A38">
      <w:rPr>
        <w:rStyle w:val="Paginanummer"/>
        <w:rFonts w:ascii="Calibri" w:hAnsi="Calibri"/>
      </w:rPr>
      <w:fldChar w:fldCharType="separate"/>
    </w:r>
    <w:r w:rsidR="00951A82">
      <w:rPr>
        <w:rStyle w:val="Paginanummer"/>
        <w:rFonts w:ascii="Calibri" w:hAnsi="Calibri"/>
        <w:noProof/>
      </w:rPr>
      <w:t>1</w:t>
    </w:r>
    <w:r w:rsidRPr="00541A38">
      <w:rPr>
        <w:rStyle w:val="Paginanummer"/>
        <w:rFonts w:ascii="Calibri" w:hAnsi="Calibri"/>
      </w:rPr>
      <w:fldChar w:fldCharType="end"/>
    </w:r>
    <w:r w:rsidR="00E327CF" w:rsidRPr="00541A38">
      <w:rPr>
        <w:rStyle w:val="Paginanummer"/>
        <w:rFonts w:ascii="Calibri" w:hAnsi="Calibri"/>
      </w:rPr>
      <w:t>/</w:t>
    </w:r>
    <w:r w:rsidRPr="00541A38">
      <w:rPr>
        <w:rStyle w:val="Paginanummer"/>
        <w:rFonts w:ascii="Calibri" w:hAnsi="Calibri"/>
      </w:rPr>
      <w:fldChar w:fldCharType="begin"/>
    </w:r>
    <w:r w:rsidR="00E327CF" w:rsidRPr="00541A38">
      <w:rPr>
        <w:rStyle w:val="Paginanummer"/>
        <w:rFonts w:ascii="Calibri" w:hAnsi="Calibri"/>
      </w:rPr>
      <w:instrText xml:space="preserve"> NUMPAGES </w:instrText>
    </w:r>
    <w:r w:rsidRPr="00541A38">
      <w:rPr>
        <w:rStyle w:val="Paginanummer"/>
        <w:rFonts w:ascii="Calibri" w:hAnsi="Calibri"/>
      </w:rPr>
      <w:fldChar w:fldCharType="separate"/>
    </w:r>
    <w:r w:rsidR="00951A82">
      <w:rPr>
        <w:rStyle w:val="Paginanummer"/>
        <w:rFonts w:ascii="Calibri" w:hAnsi="Calibri"/>
        <w:noProof/>
      </w:rPr>
      <w:t>3</w:t>
    </w:r>
    <w:r w:rsidRPr="00541A38">
      <w:rPr>
        <w:rStyle w:val="Paginanumm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37C3" w14:textId="77777777" w:rsidR="00B96C70" w:rsidRDefault="00B96C70">
      <w:r>
        <w:separator/>
      </w:r>
    </w:p>
  </w:footnote>
  <w:footnote w:type="continuationSeparator" w:id="0">
    <w:p w14:paraId="46E399BF" w14:textId="77777777" w:rsidR="00B96C70" w:rsidRDefault="00B9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E382E"/>
    <w:multiLevelType w:val="hybridMultilevel"/>
    <w:tmpl w:val="FA7E7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5575AB7"/>
    <w:multiLevelType w:val="hybridMultilevel"/>
    <w:tmpl w:val="D07496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0749169">
    <w:abstractNumId w:val="1"/>
  </w:num>
  <w:num w:numId="2" w16cid:durableId="227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E9"/>
    <w:rsid w:val="00075807"/>
    <w:rsid w:val="000B637F"/>
    <w:rsid w:val="00111AB8"/>
    <w:rsid w:val="00186466"/>
    <w:rsid w:val="001C10B3"/>
    <w:rsid w:val="0033403A"/>
    <w:rsid w:val="003C46D0"/>
    <w:rsid w:val="003F2583"/>
    <w:rsid w:val="003F2A71"/>
    <w:rsid w:val="00494A51"/>
    <w:rsid w:val="00503A2B"/>
    <w:rsid w:val="00541A38"/>
    <w:rsid w:val="005F360F"/>
    <w:rsid w:val="00657753"/>
    <w:rsid w:val="006D5342"/>
    <w:rsid w:val="00757725"/>
    <w:rsid w:val="00764A38"/>
    <w:rsid w:val="007743D2"/>
    <w:rsid w:val="007A1F58"/>
    <w:rsid w:val="008339E9"/>
    <w:rsid w:val="00951A82"/>
    <w:rsid w:val="009C21CE"/>
    <w:rsid w:val="009D7007"/>
    <w:rsid w:val="00A809C7"/>
    <w:rsid w:val="00A81EB6"/>
    <w:rsid w:val="00B96C70"/>
    <w:rsid w:val="00C64E7A"/>
    <w:rsid w:val="00C935AA"/>
    <w:rsid w:val="00DB3014"/>
    <w:rsid w:val="00DD3194"/>
    <w:rsid w:val="00E327CF"/>
    <w:rsid w:val="00E37F53"/>
    <w:rsid w:val="00F06951"/>
    <w:rsid w:val="00F11D7E"/>
    <w:rsid w:val="00F3404C"/>
    <w:rsid w:val="00FC6458"/>
    <w:rsid w:val="00FE4B1F"/>
    <w:rsid w:val="00FF78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608C"/>
  <w15:docId w15:val="{FB6546A9-871D-4711-A9CB-0921020C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7D87"/>
    <w:pPr>
      <w:autoSpaceDE w:val="0"/>
      <w:autoSpaceDN w:val="0"/>
    </w:pPr>
    <w:rPr>
      <w:rFonts w:ascii="Helvetica" w:hAnsi="Helvetica" w:cs="Helvetica"/>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47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47D87"/>
    <w:pPr>
      <w:tabs>
        <w:tab w:val="center" w:pos="4536"/>
        <w:tab w:val="right" w:pos="9072"/>
      </w:tabs>
    </w:pPr>
  </w:style>
  <w:style w:type="character" w:customStyle="1" w:styleId="KoptekstChar">
    <w:name w:val="Koptekst Char"/>
    <w:link w:val="Koptekst"/>
    <w:rsid w:val="00B47D87"/>
    <w:rPr>
      <w:rFonts w:ascii="Helvetica" w:hAnsi="Helvetica" w:cs="Helvetica"/>
      <w:lang w:val="nl-NL" w:eastAsia="nl-NL"/>
    </w:rPr>
  </w:style>
  <w:style w:type="paragraph" w:styleId="Voettekst">
    <w:name w:val="footer"/>
    <w:basedOn w:val="Standaard"/>
    <w:link w:val="VoettekstChar"/>
    <w:rsid w:val="00B47D87"/>
    <w:pPr>
      <w:tabs>
        <w:tab w:val="center" w:pos="4536"/>
        <w:tab w:val="right" w:pos="9072"/>
      </w:tabs>
    </w:pPr>
  </w:style>
  <w:style w:type="character" w:customStyle="1" w:styleId="VoettekstChar">
    <w:name w:val="Voettekst Char"/>
    <w:link w:val="Voettekst"/>
    <w:rsid w:val="00B47D87"/>
    <w:rPr>
      <w:rFonts w:ascii="Helvetica" w:hAnsi="Helvetica" w:cs="Helvetica"/>
      <w:lang w:val="nl-NL" w:eastAsia="nl-NL"/>
    </w:rPr>
  </w:style>
  <w:style w:type="character" w:styleId="Paginanummer">
    <w:name w:val="page number"/>
    <w:basedOn w:val="Standaardalinea-lettertype"/>
    <w:rsid w:val="001617C8"/>
  </w:style>
  <w:style w:type="table" w:styleId="Rastertabel7kleurrijk">
    <w:name w:val="Grid Table 7 Colorful"/>
    <w:basedOn w:val="Standaardtabel"/>
    <w:uiPriority w:val="52"/>
    <w:rsid w:val="006D53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Adlex Advocaten</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Adlex Advocaten</dc:creator>
  <cp:keywords/>
  <dc:description>2622038</dc:description>
  <cp:lastModifiedBy>Dorien Leten</cp:lastModifiedBy>
  <cp:revision>2</cp:revision>
  <cp:lastPrinted>2010-05-27T15:40:00Z</cp:lastPrinted>
  <dcterms:created xsi:type="dcterms:W3CDTF">2022-07-01T08:37:00Z</dcterms:created>
  <dcterms:modified xsi:type="dcterms:W3CDTF">2022-07-01T08:37:00Z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Id">
    <vt:lpwstr>2622038</vt:lpwstr>
  </property>
</Properties>
</file>